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Pr="00CC25EB" w:rsidRDefault="00420745" w:rsidP="00F96AFC">
      <w:pPr>
        <w:spacing w:line="288" w:lineRule="auto"/>
        <w:jc w:val="right"/>
        <w:outlineLvl w:val="0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 xml:space="preserve">Załącznik nr </w:t>
      </w:r>
      <w:r w:rsidR="00392210">
        <w:rPr>
          <w:b/>
          <w:sz w:val="24"/>
          <w:szCs w:val="24"/>
        </w:rPr>
        <w:t>9</w:t>
      </w:r>
      <w:r w:rsidR="004F79CE" w:rsidRPr="00CC25EB">
        <w:rPr>
          <w:b/>
          <w:sz w:val="24"/>
          <w:szCs w:val="24"/>
        </w:rPr>
        <w:t xml:space="preserve"> do SIWZ</w:t>
      </w:r>
    </w:p>
    <w:p w:rsidR="004F79CE" w:rsidRPr="00CC25EB" w:rsidRDefault="004F79CE" w:rsidP="00F96AFC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4F79CE" w:rsidRPr="00CC25EB" w:rsidRDefault="004C5F4F" w:rsidP="00F96AFC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CC25EB">
        <w:rPr>
          <w:rFonts w:eastAsia="MS Mincho"/>
          <w:b/>
          <w:bCs/>
          <w:kern w:val="32"/>
          <w:sz w:val="24"/>
          <w:szCs w:val="24"/>
        </w:rPr>
        <w:t>UMOW</w:t>
      </w:r>
      <w:r w:rsidR="00F73AB1" w:rsidRPr="00CC25EB">
        <w:rPr>
          <w:rFonts w:eastAsia="MS Mincho"/>
          <w:b/>
          <w:bCs/>
          <w:kern w:val="32"/>
          <w:sz w:val="24"/>
          <w:szCs w:val="24"/>
        </w:rPr>
        <w:t>A nr …</w:t>
      </w:r>
    </w:p>
    <w:p w:rsidR="003571C7" w:rsidRPr="00CC25EB" w:rsidRDefault="003571C7" w:rsidP="00F96AFC">
      <w:pPr>
        <w:spacing w:line="288" w:lineRule="auto"/>
        <w:jc w:val="center"/>
        <w:outlineLvl w:val="0"/>
        <w:rPr>
          <w:sz w:val="24"/>
          <w:szCs w:val="24"/>
        </w:rPr>
      </w:pPr>
    </w:p>
    <w:p w:rsidR="00787C95" w:rsidRPr="00CC25EB" w:rsidRDefault="00787C95" w:rsidP="00F96AFC">
      <w:pPr>
        <w:spacing w:line="288" w:lineRule="auto"/>
        <w:rPr>
          <w:spacing w:val="-3"/>
          <w:sz w:val="24"/>
          <w:szCs w:val="24"/>
        </w:rPr>
      </w:pPr>
      <w:r w:rsidRPr="00CC25EB">
        <w:rPr>
          <w:sz w:val="24"/>
          <w:szCs w:val="24"/>
        </w:rPr>
        <w:t xml:space="preserve">zawarta w dniu …………..2018 r. w </w:t>
      </w:r>
      <w:r w:rsidR="0073434E" w:rsidRPr="00CC25EB">
        <w:rPr>
          <w:sz w:val="24"/>
          <w:szCs w:val="24"/>
        </w:rPr>
        <w:t>Sochaczewie</w:t>
      </w:r>
      <w:r w:rsidRPr="00CC25EB">
        <w:rPr>
          <w:sz w:val="24"/>
          <w:szCs w:val="24"/>
        </w:rPr>
        <w:t>, pomiędzy:</w:t>
      </w:r>
    </w:p>
    <w:p w:rsidR="009E7D73" w:rsidRDefault="009E7D73" w:rsidP="009E7D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Gminą</w:t>
      </w:r>
      <w:r w:rsidRPr="00C73B03">
        <w:rPr>
          <w:b/>
          <w:sz w:val="24"/>
          <w:szCs w:val="24"/>
        </w:rPr>
        <w:t xml:space="preserve"> Sochaczew</w:t>
      </w:r>
      <w:r>
        <w:rPr>
          <w:b/>
          <w:sz w:val="24"/>
          <w:szCs w:val="24"/>
        </w:rPr>
        <w:t xml:space="preserve">, z siedzibą w Urzędzie Gminy Sochaczew przy </w:t>
      </w:r>
      <w:r>
        <w:rPr>
          <w:sz w:val="24"/>
          <w:szCs w:val="24"/>
        </w:rPr>
        <w:t>ul. Warszawskiej 115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96-500 Sochaczew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 xml:space="preserve">Nip: </w:t>
      </w:r>
      <w:r w:rsidRPr="00C25C06">
        <w:rPr>
          <w:sz w:val="24"/>
          <w:szCs w:val="24"/>
          <w:lang w:eastAsia="en-US"/>
        </w:rPr>
        <w:t>837-16-92-031,</w:t>
      </w:r>
      <w:r w:rsidRPr="00C73B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 xml:space="preserve">Regon: </w:t>
      </w:r>
      <w:r w:rsidRPr="00C25C06">
        <w:rPr>
          <w:sz w:val="24"/>
          <w:szCs w:val="24"/>
          <w:lang w:eastAsia="en-US"/>
        </w:rPr>
        <w:t>750148526</w:t>
      </w:r>
      <w:r>
        <w:rPr>
          <w:b/>
          <w:sz w:val="24"/>
          <w:szCs w:val="24"/>
        </w:rPr>
        <w:t xml:space="preserve">, </w:t>
      </w:r>
    </w:p>
    <w:p w:rsidR="009E7D73" w:rsidRPr="001807EC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reprezentowaną przez Wójta Gminy Sochaczew – …………………           </w:t>
      </w:r>
      <w:r>
        <w:rPr>
          <w:sz w:val="24"/>
          <w:szCs w:val="24"/>
        </w:rPr>
        <w:t xml:space="preserve">                     przy kontrasygnacie </w:t>
      </w:r>
      <w:r w:rsidRPr="00A33122">
        <w:rPr>
          <w:b/>
          <w:sz w:val="24"/>
          <w:szCs w:val="24"/>
        </w:rPr>
        <w:t xml:space="preserve">Skarbnika Gminy Sochaczew – </w:t>
      </w:r>
      <w:r>
        <w:rPr>
          <w:b/>
          <w:sz w:val="24"/>
          <w:szCs w:val="24"/>
        </w:rPr>
        <w:t>…………………….</w:t>
      </w:r>
    </w:p>
    <w:p w:rsidR="009E7D73" w:rsidRPr="001460F2" w:rsidRDefault="009E7D73" w:rsidP="009E7D73">
      <w:pPr>
        <w:rPr>
          <w:b/>
          <w:sz w:val="24"/>
          <w:szCs w:val="24"/>
          <w:lang w:eastAsia="en-US"/>
        </w:rPr>
      </w:pPr>
      <w:r w:rsidRPr="001460F2">
        <w:rPr>
          <w:b/>
          <w:sz w:val="24"/>
          <w:szCs w:val="24"/>
          <w:lang w:eastAsia="en-US"/>
        </w:rPr>
        <w:t>- LIDER PROJEKTU</w:t>
      </w:r>
    </w:p>
    <w:p w:rsidR="009E7D73" w:rsidRPr="001807EC" w:rsidRDefault="009E7D73" w:rsidP="009E7D7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</w:t>
      </w:r>
      <w:r w:rsidRPr="001807EC">
        <w:rPr>
          <w:sz w:val="24"/>
          <w:szCs w:val="24"/>
          <w:lang w:eastAsia="en-US"/>
        </w:rPr>
        <w:t>raz PARTNERZY PROJEKTU:</w:t>
      </w:r>
    </w:p>
    <w:p w:rsidR="009E7D73" w:rsidRPr="001807EC" w:rsidRDefault="009E7D73" w:rsidP="009E7D73">
      <w:pPr>
        <w:jc w:val="both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2. Gminą</w:t>
      </w:r>
      <w:r w:rsidRPr="00C73B03">
        <w:rPr>
          <w:b/>
          <w:sz w:val="24"/>
          <w:szCs w:val="24"/>
        </w:rPr>
        <w:t xml:space="preserve"> Nowa Sucha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Nip 837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93</w:t>
      </w:r>
      <w:r>
        <w:rPr>
          <w:sz w:val="24"/>
          <w:szCs w:val="24"/>
        </w:rPr>
        <w:t>-</w:t>
      </w:r>
      <w:r w:rsidRPr="00C73B03">
        <w:rPr>
          <w:sz w:val="24"/>
          <w:szCs w:val="24"/>
        </w:rPr>
        <w:t>792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Regon 750148377</w:t>
      </w:r>
      <w:r>
        <w:rPr>
          <w:b/>
          <w:sz w:val="24"/>
          <w:szCs w:val="24"/>
        </w:rPr>
        <w:t xml:space="preserve">, z siedzibą w Urzędzie Gminy Nowa Sucha adres: </w:t>
      </w:r>
      <w:r w:rsidRPr="00C73B03">
        <w:rPr>
          <w:sz w:val="24"/>
          <w:szCs w:val="24"/>
        </w:rPr>
        <w:t>Nowa Sucha 59a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73B03">
        <w:rPr>
          <w:sz w:val="24"/>
          <w:szCs w:val="24"/>
        </w:rPr>
        <w:t>96-513 Nowa Sucha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reprezentowaną przez Wójta Gminy Nowa Sucha- ……………………                                   </w:t>
      </w:r>
      <w:r>
        <w:rPr>
          <w:sz w:val="24"/>
          <w:szCs w:val="24"/>
        </w:rPr>
        <w:t xml:space="preserve"> przy kontrasygnacie </w:t>
      </w:r>
      <w:r w:rsidRPr="004E0D76">
        <w:rPr>
          <w:b/>
          <w:sz w:val="24"/>
          <w:szCs w:val="24"/>
        </w:rPr>
        <w:t xml:space="preserve">Skarbnika Gminy Nowa Sucha – </w:t>
      </w:r>
      <w:r>
        <w:rPr>
          <w:b/>
          <w:sz w:val="24"/>
          <w:szCs w:val="24"/>
        </w:rPr>
        <w:t>…………………….</w:t>
      </w:r>
    </w:p>
    <w:p w:rsidR="009E7D73" w:rsidRPr="00C25C06" w:rsidRDefault="009E7D73" w:rsidP="009E7D73">
      <w:pPr>
        <w:jc w:val="both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3. Gminą</w:t>
      </w:r>
      <w:r w:rsidRPr="00C73B03">
        <w:rPr>
          <w:b/>
          <w:sz w:val="24"/>
          <w:szCs w:val="24"/>
        </w:rPr>
        <w:t xml:space="preserve"> Teresin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Nip 837-16-95-437</w:t>
      </w:r>
      <w:r>
        <w:rPr>
          <w:b/>
          <w:sz w:val="24"/>
          <w:szCs w:val="24"/>
        </w:rPr>
        <w:t xml:space="preserve">, </w:t>
      </w:r>
      <w:r w:rsidRPr="00C73B03">
        <w:rPr>
          <w:sz w:val="24"/>
          <w:szCs w:val="24"/>
        </w:rPr>
        <w:t>Regon 750148532</w:t>
      </w:r>
      <w:r>
        <w:rPr>
          <w:b/>
          <w:sz w:val="24"/>
          <w:szCs w:val="24"/>
        </w:rPr>
        <w:t xml:space="preserve">, z siedzibą w Urzędzie Gminy Teresin przy </w:t>
      </w:r>
      <w:r>
        <w:rPr>
          <w:sz w:val="24"/>
          <w:szCs w:val="24"/>
        </w:rPr>
        <w:t xml:space="preserve">ul. Zielonej 20, </w:t>
      </w:r>
      <w:r w:rsidRPr="00C73B03">
        <w:rPr>
          <w:sz w:val="24"/>
          <w:szCs w:val="24"/>
        </w:rPr>
        <w:t>96-515 Teresin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reprezentowaną przez Wójta Gminy Teresin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                          przy kontrasygnacie </w:t>
      </w:r>
      <w:r w:rsidRPr="004E0D76">
        <w:rPr>
          <w:b/>
          <w:sz w:val="24"/>
          <w:szCs w:val="24"/>
        </w:rPr>
        <w:t xml:space="preserve">Skarbnika Gminy Teresin – </w:t>
      </w:r>
      <w:r>
        <w:rPr>
          <w:b/>
          <w:sz w:val="24"/>
          <w:szCs w:val="24"/>
        </w:rPr>
        <w:t>………………………</w:t>
      </w:r>
    </w:p>
    <w:p w:rsidR="009E7D73" w:rsidRPr="00C25C06" w:rsidRDefault="009E7D73" w:rsidP="009E7D7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E7D73" w:rsidRPr="00C25C06" w:rsidRDefault="009E7D73" w:rsidP="009E7D73">
      <w:pPr>
        <w:rPr>
          <w:sz w:val="24"/>
          <w:szCs w:val="24"/>
          <w:lang w:eastAsia="en-US"/>
        </w:rPr>
      </w:pPr>
      <w:r w:rsidRPr="00C25C06">
        <w:rPr>
          <w:b/>
          <w:sz w:val="24"/>
          <w:szCs w:val="24"/>
          <w:lang w:eastAsia="en-US"/>
        </w:rPr>
        <w:t xml:space="preserve">4. Gminą Rybno, </w:t>
      </w:r>
      <w:r w:rsidRPr="00C25C06">
        <w:rPr>
          <w:sz w:val="24"/>
          <w:szCs w:val="24"/>
          <w:lang w:eastAsia="en-US"/>
        </w:rPr>
        <w:t>Nip 837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16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92</w:t>
      </w:r>
      <w:r>
        <w:rPr>
          <w:sz w:val="24"/>
          <w:szCs w:val="24"/>
          <w:lang w:eastAsia="en-US"/>
        </w:rPr>
        <w:t>-</w:t>
      </w:r>
      <w:r w:rsidRPr="00C25C06">
        <w:rPr>
          <w:sz w:val="24"/>
          <w:szCs w:val="24"/>
          <w:lang w:eastAsia="en-US"/>
        </w:rPr>
        <w:t>261,</w:t>
      </w:r>
      <w:r w:rsidRPr="00C25C06">
        <w:rPr>
          <w:b/>
          <w:sz w:val="24"/>
          <w:szCs w:val="24"/>
          <w:lang w:eastAsia="en-US"/>
        </w:rPr>
        <w:t xml:space="preserve"> </w:t>
      </w:r>
      <w:r w:rsidRPr="00C25C06">
        <w:rPr>
          <w:sz w:val="24"/>
          <w:szCs w:val="24"/>
          <w:lang w:eastAsia="en-US"/>
        </w:rPr>
        <w:t>Regon 750148466,</w:t>
      </w:r>
      <w:r w:rsidRPr="00C25C06">
        <w:rPr>
          <w:b/>
          <w:sz w:val="24"/>
          <w:szCs w:val="24"/>
          <w:lang w:eastAsia="en-US"/>
        </w:rPr>
        <w:t xml:space="preserve"> z siedzibą w Urzędzie Gminy Rybno przy </w:t>
      </w:r>
      <w:r w:rsidRPr="00C25C06">
        <w:rPr>
          <w:sz w:val="24"/>
          <w:szCs w:val="24"/>
          <w:lang w:eastAsia="en-US"/>
        </w:rPr>
        <w:t>ul. Długiej 20</w:t>
      </w:r>
      <w:r w:rsidRPr="00C25C06">
        <w:rPr>
          <w:b/>
          <w:sz w:val="24"/>
          <w:szCs w:val="24"/>
          <w:lang w:eastAsia="en-US"/>
        </w:rPr>
        <w:t xml:space="preserve">, </w:t>
      </w:r>
      <w:r w:rsidRPr="00C25C06">
        <w:rPr>
          <w:sz w:val="24"/>
          <w:szCs w:val="24"/>
          <w:lang w:eastAsia="en-US"/>
        </w:rPr>
        <w:t xml:space="preserve">96-514 Rybno </w:t>
      </w:r>
      <w:r>
        <w:rPr>
          <w:sz w:val="24"/>
          <w:szCs w:val="24"/>
          <w:lang w:eastAsia="en-US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reprezentowaną przez Wójta Gminy Rybno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przy kontrasygnacie </w:t>
      </w:r>
      <w:r w:rsidRPr="004E0D76">
        <w:rPr>
          <w:b/>
          <w:sz w:val="24"/>
          <w:szCs w:val="24"/>
        </w:rPr>
        <w:t xml:space="preserve">Skarbnika Gminy Rybno – </w:t>
      </w:r>
      <w:r>
        <w:rPr>
          <w:b/>
          <w:sz w:val="24"/>
          <w:szCs w:val="24"/>
        </w:rPr>
        <w:t>…………………..</w:t>
      </w:r>
    </w:p>
    <w:p w:rsidR="009E7D73" w:rsidRPr="00CC25EB" w:rsidRDefault="009E7D73" w:rsidP="009E7D73">
      <w:pPr>
        <w:tabs>
          <w:tab w:val="left" w:pos="2268"/>
        </w:tabs>
        <w:spacing w:line="288" w:lineRule="auto"/>
        <w:jc w:val="both"/>
        <w:rPr>
          <w:b/>
          <w:sz w:val="24"/>
          <w:szCs w:val="24"/>
        </w:rPr>
      </w:pPr>
    </w:p>
    <w:p w:rsidR="00F96AFC" w:rsidRPr="009E7D73" w:rsidRDefault="009E7D73" w:rsidP="00F96AFC">
      <w:pPr>
        <w:tabs>
          <w:tab w:val="left" w:pos="2268"/>
        </w:tabs>
        <w:spacing w:line="288" w:lineRule="auto"/>
        <w:jc w:val="both"/>
        <w:rPr>
          <w:b/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 xml:space="preserve">zwanymi dalej </w:t>
      </w:r>
      <w:r w:rsidRPr="00CC25EB">
        <w:rPr>
          <w:b/>
          <w:color w:val="000000"/>
          <w:sz w:val="24"/>
          <w:szCs w:val="24"/>
        </w:rPr>
        <w:t>„Zamawiającymi”</w:t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a</w:t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b/>
          <w:bCs/>
          <w:color w:val="000000"/>
          <w:sz w:val="24"/>
          <w:szCs w:val="24"/>
        </w:rPr>
        <w:t>……………………………….</w:t>
      </w:r>
      <w:r w:rsidRPr="00CC25EB">
        <w:rPr>
          <w:bCs/>
          <w:color w:val="000000"/>
          <w:sz w:val="24"/>
          <w:szCs w:val="24"/>
        </w:rPr>
        <w:t xml:space="preserve"> z siedzibą w </w:t>
      </w:r>
      <w:r w:rsidR="00F940FB" w:rsidRPr="00CC25EB">
        <w:rPr>
          <w:bCs/>
          <w:color w:val="000000"/>
          <w:sz w:val="24"/>
          <w:szCs w:val="24"/>
        </w:rPr>
        <w:t>…………………</w:t>
      </w:r>
      <w:r w:rsidRPr="00CC25EB">
        <w:rPr>
          <w:bCs/>
          <w:color w:val="000000"/>
          <w:sz w:val="24"/>
          <w:szCs w:val="24"/>
        </w:rPr>
        <w:t xml:space="preserve">, </w:t>
      </w:r>
      <w:r w:rsidR="00F940FB" w:rsidRPr="00CC25EB">
        <w:rPr>
          <w:bCs/>
          <w:color w:val="000000"/>
          <w:sz w:val="24"/>
          <w:szCs w:val="24"/>
        </w:rPr>
        <w:t xml:space="preserve">przy </w:t>
      </w:r>
      <w:r w:rsidRPr="00CC25EB">
        <w:rPr>
          <w:bCs/>
          <w:color w:val="000000"/>
          <w:sz w:val="24"/>
          <w:szCs w:val="24"/>
        </w:rPr>
        <w:t xml:space="preserve">ul. </w:t>
      </w:r>
      <w:r w:rsidR="00F940FB" w:rsidRPr="00CC25EB">
        <w:rPr>
          <w:bCs/>
          <w:color w:val="000000"/>
          <w:sz w:val="24"/>
          <w:szCs w:val="24"/>
        </w:rPr>
        <w:t>……………</w:t>
      </w:r>
      <w:r w:rsidRPr="00CC25EB">
        <w:rPr>
          <w:bCs/>
          <w:color w:val="000000"/>
          <w:sz w:val="24"/>
          <w:szCs w:val="24"/>
        </w:rPr>
        <w:t xml:space="preserve">, </w:t>
      </w:r>
      <w:r w:rsidRPr="00CC25EB">
        <w:rPr>
          <w:color w:val="000000"/>
          <w:sz w:val="24"/>
          <w:szCs w:val="24"/>
        </w:rPr>
        <w:t xml:space="preserve">wpisaną do KRS pod nr </w:t>
      </w:r>
      <w:r w:rsidR="00F940FB" w:rsidRPr="00CC25EB">
        <w:rPr>
          <w:color w:val="000000"/>
          <w:sz w:val="24"/>
          <w:szCs w:val="24"/>
        </w:rPr>
        <w:t>………………</w:t>
      </w:r>
      <w:r w:rsidRPr="00CC25EB">
        <w:rPr>
          <w:color w:val="000000"/>
          <w:sz w:val="24"/>
          <w:szCs w:val="24"/>
        </w:rPr>
        <w:t xml:space="preserve">, NIP </w:t>
      </w:r>
      <w:r w:rsidR="00F940FB" w:rsidRPr="00CC25EB">
        <w:rPr>
          <w:color w:val="000000"/>
          <w:sz w:val="24"/>
          <w:szCs w:val="24"/>
        </w:rPr>
        <w:t>…………..</w:t>
      </w:r>
      <w:r w:rsidRPr="00CC25EB">
        <w:rPr>
          <w:color w:val="000000"/>
          <w:sz w:val="24"/>
          <w:szCs w:val="24"/>
        </w:rPr>
        <w:t xml:space="preserve">, REGON </w:t>
      </w:r>
      <w:r w:rsidR="00F940FB" w:rsidRPr="00CC25EB">
        <w:rPr>
          <w:color w:val="000000"/>
          <w:sz w:val="24"/>
          <w:szCs w:val="24"/>
        </w:rPr>
        <w:t>………..</w:t>
      </w:r>
      <w:r w:rsidRPr="00CC25EB">
        <w:rPr>
          <w:color w:val="000000"/>
          <w:sz w:val="24"/>
          <w:szCs w:val="24"/>
        </w:rPr>
        <w:t>, reprezentowaną przez:</w:t>
      </w:r>
    </w:p>
    <w:p w:rsidR="00F940FB" w:rsidRPr="00CC25EB" w:rsidRDefault="00F940FB" w:rsidP="00CA1852">
      <w:pPr>
        <w:pStyle w:val="Akapitzlist"/>
        <w:numPr>
          <w:ilvl w:val="0"/>
          <w:numId w:val="5"/>
        </w:num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………………………………………</w:t>
      </w:r>
    </w:p>
    <w:p w:rsidR="00787C95" w:rsidRPr="00CC25EB" w:rsidRDefault="00F940FB" w:rsidP="00CA1852">
      <w:pPr>
        <w:pStyle w:val="Akapitzlist"/>
        <w:numPr>
          <w:ilvl w:val="0"/>
          <w:numId w:val="5"/>
        </w:numPr>
        <w:tabs>
          <w:tab w:val="left" w:pos="2268"/>
        </w:tabs>
        <w:spacing w:line="288" w:lineRule="auto"/>
        <w:jc w:val="both"/>
        <w:rPr>
          <w:color w:val="000000"/>
          <w:sz w:val="24"/>
          <w:szCs w:val="24"/>
        </w:rPr>
      </w:pPr>
      <w:r w:rsidRPr="00CC25EB">
        <w:rPr>
          <w:color w:val="000000"/>
          <w:sz w:val="24"/>
          <w:szCs w:val="24"/>
        </w:rPr>
        <w:t>………………………………………</w:t>
      </w:r>
      <w:r w:rsidR="00787C95" w:rsidRPr="00CC25EB">
        <w:rPr>
          <w:color w:val="000000"/>
          <w:sz w:val="24"/>
          <w:szCs w:val="24"/>
        </w:rPr>
        <w:tab/>
      </w:r>
    </w:p>
    <w:p w:rsidR="00787C95" w:rsidRPr="00CC25EB" w:rsidRDefault="00787C95" w:rsidP="00F96AFC">
      <w:pPr>
        <w:tabs>
          <w:tab w:val="left" w:pos="2268"/>
        </w:tabs>
        <w:spacing w:line="288" w:lineRule="auto"/>
        <w:jc w:val="both"/>
        <w:rPr>
          <w:spacing w:val="-3"/>
          <w:sz w:val="24"/>
          <w:szCs w:val="24"/>
        </w:rPr>
      </w:pPr>
      <w:r w:rsidRPr="00CC25EB">
        <w:rPr>
          <w:spacing w:val="-3"/>
          <w:sz w:val="24"/>
          <w:szCs w:val="24"/>
        </w:rPr>
        <w:t>zwaną dalej “</w:t>
      </w:r>
      <w:r w:rsidR="00F940FB" w:rsidRPr="00CC25EB">
        <w:rPr>
          <w:b/>
          <w:spacing w:val="-3"/>
          <w:sz w:val="24"/>
          <w:szCs w:val="24"/>
        </w:rPr>
        <w:t>Wykonawcą</w:t>
      </w:r>
      <w:r w:rsidRPr="00CC25EB">
        <w:rPr>
          <w:spacing w:val="-3"/>
          <w:sz w:val="24"/>
          <w:szCs w:val="24"/>
        </w:rPr>
        <w:t>”</w:t>
      </w:r>
    </w:p>
    <w:p w:rsidR="00787C95" w:rsidRPr="00CC25EB" w:rsidRDefault="00787C95" w:rsidP="00F96AFC">
      <w:pPr>
        <w:spacing w:line="288" w:lineRule="auto"/>
        <w:jc w:val="both"/>
        <w:outlineLvl w:val="0"/>
        <w:rPr>
          <w:sz w:val="24"/>
          <w:szCs w:val="24"/>
        </w:rPr>
      </w:pPr>
    </w:p>
    <w:p w:rsidR="001F6560" w:rsidRPr="00CC25EB" w:rsidRDefault="0067771D" w:rsidP="00F96AFC">
      <w:pPr>
        <w:spacing w:line="288" w:lineRule="auto"/>
        <w:jc w:val="both"/>
        <w:outlineLvl w:val="0"/>
        <w:rPr>
          <w:sz w:val="24"/>
          <w:szCs w:val="24"/>
        </w:rPr>
      </w:pPr>
      <w:r w:rsidRPr="00CC25EB">
        <w:rPr>
          <w:sz w:val="24"/>
          <w:szCs w:val="24"/>
        </w:rPr>
        <w:t xml:space="preserve">W wyniku rozstrzygnięcia </w:t>
      </w:r>
      <w:r w:rsidR="001F6560" w:rsidRPr="00CC25EB">
        <w:rPr>
          <w:sz w:val="24"/>
          <w:szCs w:val="24"/>
        </w:rPr>
        <w:t xml:space="preserve">postępowania o udzielenie zamówienia publicznego prowadzonego w trybie przetargu </w:t>
      </w:r>
      <w:r w:rsidR="001F6560" w:rsidRPr="005768C7">
        <w:rPr>
          <w:color w:val="000000" w:themeColor="text1"/>
          <w:sz w:val="24"/>
          <w:szCs w:val="24"/>
        </w:rPr>
        <w:t xml:space="preserve">nieograniczonego na podstawie art. 39 ustawy z dnia 29 stycznia 2004 r. Prawo zamówień publicznych zwanej dalej ustawą </w:t>
      </w:r>
      <w:proofErr w:type="spellStart"/>
      <w:r w:rsidR="001F6560" w:rsidRPr="005768C7">
        <w:rPr>
          <w:color w:val="000000" w:themeColor="text1"/>
          <w:sz w:val="24"/>
          <w:szCs w:val="24"/>
        </w:rPr>
        <w:t>Pzp</w:t>
      </w:r>
      <w:proofErr w:type="spellEnd"/>
      <w:r w:rsidR="001F6560" w:rsidRPr="005768C7">
        <w:rPr>
          <w:color w:val="000000" w:themeColor="text1"/>
          <w:sz w:val="24"/>
          <w:szCs w:val="24"/>
        </w:rPr>
        <w:t xml:space="preserve"> o wartości zamówienia nieprzekraczającej kwoty określonej w </w:t>
      </w:r>
      <w:r w:rsidR="001F6560" w:rsidRPr="00CC25EB">
        <w:rPr>
          <w:sz w:val="24"/>
          <w:szCs w:val="24"/>
        </w:rPr>
        <w:t xml:space="preserve">przepisach wydanych na podstawie art. 11 ust. 8 ustawy </w:t>
      </w:r>
      <w:proofErr w:type="spellStart"/>
      <w:r w:rsidR="001F6560" w:rsidRPr="00CC25EB">
        <w:rPr>
          <w:sz w:val="24"/>
          <w:szCs w:val="24"/>
        </w:rPr>
        <w:t>Pzp</w:t>
      </w:r>
      <w:proofErr w:type="spellEnd"/>
      <w:r w:rsidR="001F6560" w:rsidRPr="00CC25EB">
        <w:rPr>
          <w:sz w:val="24"/>
          <w:szCs w:val="24"/>
        </w:rPr>
        <w:t>., strony zawarły umowę o następującej treści:</w:t>
      </w:r>
    </w:p>
    <w:p w:rsidR="001F6560" w:rsidRPr="00CC25EB" w:rsidRDefault="001F6560" w:rsidP="00F96AFC">
      <w:pPr>
        <w:spacing w:line="288" w:lineRule="auto"/>
        <w:jc w:val="both"/>
        <w:outlineLvl w:val="0"/>
        <w:rPr>
          <w:sz w:val="24"/>
          <w:szCs w:val="24"/>
        </w:rPr>
      </w:pPr>
    </w:p>
    <w:p w:rsidR="0030680C" w:rsidRDefault="0030680C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273E05" w:rsidRDefault="00273E05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273E05" w:rsidRPr="00CC25EB" w:rsidRDefault="00273E05" w:rsidP="009E7D73">
      <w:pPr>
        <w:pStyle w:val="Default"/>
        <w:spacing w:line="288" w:lineRule="auto"/>
        <w:rPr>
          <w:rFonts w:ascii="Times New Roman" w:hAnsi="Times New Roman" w:cs="Times New Roman"/>
          <w:b/>
        </w:rPr>
      </w:pPr>
    </w:p>
    <w:p w:rsidR="0030680C" w:rsidRPr="00CC25EB" w:rsidRDefault="0030680C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927DCB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lastRenderedPageBreak/>
        <w:t>§ 1</w:t>
      </w:r>
    </w:p>
    <w:p w:rsidR="005440D1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t>Przedmiot umowy</w:t>
      </w:r>
    </w:p>
    <w:p w:rsidR="00E92430" w:rsidRDefault="00E92430" w:rsidP="00E9243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color w:val="000000"/>
          <w:sz w:val="24"/>
          <w:szCs w:val="24"/>
        </w:rPr>
        <w:t xml:space="preserve">Przedmiotem zamówienia jest </w:t>
      </w:r>
      <w:r w:rsidRPr="00E92430">
        <w:rPr>
          <w:sz w:val="24"/>
          <w:szCs w:val="24"/>
        </w:rPr>
        <w:t>pełnienie nadzoru inwestorskiego dla inwestycji podzielonej</w:t>
      </w:r>
      <w:r w:rsidRPr="00E92430">
        <w:rPr>
          <w:color w:val="000000"/>
          <w:sz w:val="24"/>
          <w:szCs w:val="24"/>
        </w:rPr>
        <w:t xml:space="preserve"> na 2 etapy, w tym</w:t>
      </w:r>
    </w:p>
    <w:p w:rsidR="00E92430" w:rsidRPr="00E92430" w:rsidRDefault="00E92430" w:rsidP="00E92430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bCs/>
          <w:iCs/>
          <w:sz w:val="24"/>
          <w:szCs w:val="24"/>
        </w:rPr>
        <w:t xml:space="preserve">Cześć I pn. </w:t>
      </w:r>
      <w:r w:rsidRPr="00E92430">
        <w:rPr>
          <w:b/>
          <w:sz w:val="24"/>
          <w:szCs w:val="24"/>
        </w:rPr>
        <w:t>„Odnawialne Źródła Energii w gminach: Sochaczew, Nowa Sucha, Rybno i Teresin”</w:t>
      </w:r>
      <w:r>
        <w:rPr>
          <w:rStyle w:val="Odwoanieprzypisudolnego"/>
          <w:b/>
          <w:sz w:val="24"/>
          <w:szCs w:val="24"/>
        </w:rPr>
        <w:footnoteReference w:id="1"/>
      </w:r>
    </w:p>
    <w:p w:rsidR="00E92430" w:rsidRPr="00E92430" w:rsidRDefault="00E92430" w:rsidP="00E92430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bCs/>
          <w:iCs/>
          <w:sz w:val="24"/>
          <w:szCs w:val="24"/>
        </w:rPr>
        <w:t xml:space="preserve">Cześć II pn. </w:t>
      </w:r>
      <w:r w:rsidRPr="00E92430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E92430" w:rsidRPr="00E92430" w:rsidRDefault="00E92430" w:rsidP="00E9243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2430">
        <w:rPr>
          <w:color w:val="000000"/>
          <w:sz w:val="24"/>
          <w:szCs w:val="24"/>
        </w:rPr>
        <w:t xml:space="preserve">Usługa ma być świadczona dla inwestycji polegających na </w:t>
      </w:r>
      <w:r w:rsidRPr="00FF5448">
        <w:rPr>
          <w:rFonts w:eastAsiaTheme="minorHAnsi"/>
          <w:bCs/>
          <w:sz w:val="24"/>
          <w:szCs w:val="24"/>
          <w:lang w:eastAsia="en-US"/>
        </w:rPr>
        <w:t xml:space="preserve">realizowanej w ramach 2 etapów modernizacji układów technologicznych służących do ogrzewania budynków, podgrzewu ciepłej wody użytkowej oraz zasilania budynków energią elektryczną na  budynkach mieszkalnych oraz budynkach użyteczności publicznych w Gminach Sochaczew, Nowa Sucha, Teresin, Rybno. Wszystkie modernizowane systemy będą </w:t>
      </w:r>
      <w:r w:rsidRPr="00E92430">
        <w:rPr>
          <w:rFonts w:eastAsiaTheme="minorHAnsi"/>
          <w:sz w:val="24"/>
          <w:szCs w:val="24"/>
        </w:rPr>
        <w:t xml:space="preserve">wykorzystywać odnawialne źródła energii. W ramach nadzorowanych inwestycji przewidziano również przeprowadzenie działań informacyjno-promocyjnych przybliżających mieszkańcom tematykę odnawialnych źródeł energii, ich znaczenia dla środowiska, najnowsze technologie OZE, prowadzone będą działania promocyjne w zakresie OZE i ogólnie ochrony środowiska. </w:t>
      </w:r>
      <w:r w:rsidRPr="00E92430">
        <w:rPr>
          <w:color w:val="000000"/>
          <w:sz w:val="24"/>
          <w:szCs w:val="24"/>
          <w:shd w:val="clear" w:color="auto" w:fill="FFFFFF"/>
        </w:rPr>
        <w:t>Zakres usługi (pełnienie obowiązków Inspektora Nadzoru) obejmuje:</w:t>
      </w:r>
    </w:p>
    <w:p w:rsidR="00E92430" w:rsidRPr="0010224A" w:rsidRDefault="00E92430" w:rsidP="00E9243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reprezentowanie Zamawiającego na budowie w zakresie sprawowania kontroli zgodności inwestycji z projektem, decyzjami, przepisami i obowiązującymi normami oraz zasadami wiedzy technicznej, tj. z przepisami i zasadami prawa polskiego i Unii Europejskiej a także udzielanymi na ich podstawie wytycznymi, w szczególności dotyczącymi procedur i standardów realizacji inwestycji współfinansowanych ze środków UE,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dokładne zapoznanie się z dokumentacją projektową oraz warunkami umowy zawartej pomiędzy Zamawiającym i Wykonawcą robót i rzetelne egzekwowanie zapisów przedmiotowych dokumentów a w szczególności: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nadzór nad terminowością realizacji zadania w zakresie dotrzymania terminów umownych zakończenia etapów zadania i całości zadania,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kontrola wszelkich dokumentów wymaganych od Wykonawcy robót koniecznych do odbioru.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sprawdzanie i odbiory robót ulegających zakryciu lub zanikających,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potwierdzanie faktycznie wykonanych robót oraz usunięcia wad,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potwierdzanie faktur Wykonawcy do zapłaty,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rozliczenie rzeczowo – finansowe wykonanych robót,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uczestnictwo w naradach budowlanych organizowanych przez Zamawiającego,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rozwiązywanie wszelkich problemów i sporów związanych z realizacją robót, w szczególności w zakresie akceptacji zamiennych rozwiązań i materiałów, wad dokumentacji inwestycji w tym projektowej, rozliczaniem kontraktu, akceptacją dokumentacji powykonawczej sporządzonej przez Wykonawcę robót, itp.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udział w kontrolach przeprowadzanych przez instytucje współfinansujące zadanie,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wizytowanie budowy, monitorowanie realizacji kontraktu, sprawdzanie obmiarów, nadzorowanie i odbiór robót, a także zapewnienie nadzoru inwestorskiego nad realizacją inwestycji, a w szczególności monitorowanie realizacji kontraktu, sprawdzanie obmiarów, nadzorowanie i odbiór robót zagwarantowanie stałego </w:t>
      </w:r>
      <w:r w:rsidRPr="0010224A">
        <w:rPr>
          <w:color w:val="000000"/>
          <w:sz w:val="24"/>
          <w:szCs w:val="24"/>
          <w:shd w:val="clear" w:color="auto" w:fill="FFFFFF"/>
        </w:rPr>
        <w:lastRenderedPageBreak/>
        <w:t xml:space="preserve">nadzoru inspektorów nadzoru w poszczególnych branżach (budowlanej, elektrycznej, sanitarnej), w tym ich dyspozycyjności nadzoru na placu budowy w miarę potrzeb; Inspektor Nadzoru zobowiązany jest zapewnić siłami i środkami własnymi obecność inspektorów nadzoru w odpowiednim dla prawidłowej realizacji robót budowlanych czasie.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wykonywanie stosownie do prz</w:t>
      </w:r>
      <w:r>
        <w:rPr>
          <w:color w:val="000000"/>
          <w:sz w:val="24"/>
          <w:szCs w:val="24"/>
          <w:shd w:val="clear" w:color="auto" w:fill="FFFFFF"/>
        </w:rPr>
        <w:t>episów prawa budowlanego zadań: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Inspektora Nadzoru Inwestorskiego (art.25, 26 Prawa Budowlanego), </w:t>
      </w:r>
    </w:p>
    <w:p w:rsidR="00E92430" w:rsidRPr="0010224A" w:rsidRDefault="00E92430" w:rsidP="00E92430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Koordynatora Czynności Nadzoru Inwestycyjnego</w:t>
      </w:r>
      <w:r>
        <w:rPr>
          <w:color w:val="000000"/>
          <w:sz w:val="24"/>
          <w:szCs w:val="24"/>
          <w:shd w:val="clear" w:color="auto" w:fill="FFFFFF"/>
        </w:rPr>
        <w:t xml:space="preserve"> (art. 27 Prawa Budowlanego),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informowanie na piśmie odpowiedzialnych za realizację robót budowlanych (inwestycji) przedstawicieli Zamawiającego o wszelkich faktach mających znaczenie dla realizacji inwestycji, a zwłaszcza o wszelkich zagrożeniach terminu zakończenia robót w sposób i w czasie umożliwiającym podjęcie adekwatnych działań przez Zamawiającego, </w:t>
      </w:r>
    </w:p>
    <w:p w:rsidR="00E92430" w:rsidRPr="0010224A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 xml:space="preserve">udostępnianie Zamawiającemu, na każde pisemne żądanie, wszelkich dokumentów związanych z realizacją umowy, </w:t>
      </w:r>
    </w:p>
    <w:p w:rsidR="00E92430" w:rsidRPr="00E92430" w:rsidRDefault="00E92430" w:rsidP="00E9243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0224A">
        <w:rPr>
          <w:color w:val="000000"/>
          <w:sz w:val="24"/>
          <w:szCs w:val="24"/>
          <w:shd w:val="clear" w:color="auto" w:fill="FFFFFF"/>
        </w:rPr>
        <w:t>zgłaszania konieczności wykonania robót zamiennych w rozumieniu art. 20 ust. 1 pkt 4b) Prawa budowlanego i przedstawianie zgodnego z przepisami prawa uzasadnienia, a po uzyskaniu akceptacji Zamawiającego, dokonania uzgodnień z autorem projektu w zakresie wykonania dokumentacji zamiennej lub konieczności wykonania niezbędnej dokumentacji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4029E" w:rsidRPr="00E92430" w:rsidRDefault="004D3549" w:rsidP="00E92430">
      <w:pPr>
        <w:pStyle w:val="Akapitzlist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CC25EB">
        <w:rPr>
          <w:bCs/>
          <w:iCs/>
          <w:sz w:val="24"/>
          <w:szCs w:val="24"/>
        </w:rPr>
        <w:t>Przedmiot umowy musi zostać wykonany w sposób staranny, z zachowaniem zasad wiedzy technicznej i zasad sztuki budowlanej oraz w sposób zgodny z obowiązującymi przepisami prawa.</w:t>
      </w:r>
    </w:p>
    <w:p w:rsidR="00D54EE4" w:rsidRPr="009E7D73" w:rsidRDefault="00E92430" w:rsidP="00D54EE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9E7D73">
        <w:rPr>
          <w:bCs/>
          <w:iCs/>
          <w:sz w:val="24"/>
          <w:szCs w:val="24"/>
        </w:rPr>
        <w:t xml:space="preserve">Szczegółowy opis wymagań Zamawiającego dotyczący realizacji nadzorowanych inwestycji określają Opis Przedmiotu Zamówienia (OPZ) oraz 4 Programy Funkcjonalno-Użytkowe (PFU) stanowiące załączniki do SIWZ </w:t>
      </w:r>
      <w:r w:rsidR="009E7D73">
        <w:rPr>
          <w:bCs/>
          <w:iCs/>
          <w:sz w:val="24"/>
          <w:szCs w:val="24"/>
        </w:rPr>
        <w:t>.</w:t>
      </w:r>
    </w:p>
    <w:p w:rsidR="009E7D73" w:rsidRPr="009E7D73" w:rsidRDefault="009E7D73" w:rsidP="009E7D73">
      <w:pPr>
        <w:pStyle w:val="Akapitzlist"/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27DCB" w:rsidRPr="00CC25EB" w:rsidRDefault="005440D1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  <w:r w:rsidRPr="00CC25EB">
        <w:rPr>
          <w:rFonts w:ascii="Times New Roman" w:hAnsi="Times New Roman" w:cs="Times New Roman"/>
          <w:b/>
        </w:rPr>
        <w:t>§ 2</w:t>
      </w:r>
    </w:p>
    <w:p w:rsidR="005440D1" w:rsidRPr="00C47730" w:rsidRDefault="00670FE6" w:rsidP="00F96AFC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  <w:r w:rsidRPr="00C47730">
        <w:rPr>
          <w:rFonts w:ascii="Times New Roman" w:hAnsi="Times New Roman" w:cs="Times New Roman"/>
          <w:b/>
          <w:color w:val="auto"/>
        </w:rPr>
        <w:t>Termin</w:t>
      </w:r>
      <w:r w:rsidR="000F10F3" w:rsidRPr="00C47730">
        <w:rPr>
          <w:rFonts w:ascii="Times New Roman" w:hAnsi="Times New Roman" w:cs="Times New Roman"/>
          <w:b/>
          <w:color w:val="auto"/>
        </w:rPr>
        <w:t xml:space="preserve"> realizacji</w:t>
      </w:r>
    </w:p>
    <w:p w:rsidR="00E010F9" w:rsidRPr="00C47730" w:rsidRDefault="00E010F9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7730">
        <w:rPr>
          <w:rFonts w:ascii="Times New Roman" w:hAnsi="Times New Roman" w:cs="Times New Roman"/>
          <w:color w:val="auto"/>
        </w:rPr>
        <w:t>Termin wykonania przedmiotu umowy będzie trwał od dnia podpisania umowy, przez okres realizacji robót do dnia sporządzenia końcowych protokołów odbioru robót.</w:t>
      </w:r>
    </w:p>
    <w:p w:rsidR="002E64D9" w:rsidRPr="00C47730" w:rsidRDefault="00E010F9" w:rsidP="002E64D9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7730">
        <w:rPr>
          <w:rFonts w:ascii="Times New Roman" w:hAnsi="Times New Roman" w:cs="Times New Roman"/>
          <w:color w:val="auto"/>
        </w:rPr>
        <w:t>Termin rzeczowej realizacji projektu pn.</w:t>
      </w:r>
      <w:r w:rsidR="002E64D9" w:rsidRPr="00C47730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2E64D9" w:rsidRPr="00C47730" w:rsidRDefault="002E64D9" w:rsidP="002E64D9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7730">
        <w:rPr>
          <w:bCs/>
          <w:iCs/>
          <w:sz w:val="24"/>
          <w:szCs w:val="24"/>
        </w:rPr>
        <w:t xml:space="preserve">Cześć I pn. </w:t>
      </w:r>
      <w:r w:rsidRPr="00C47730">
        <w:rPr>
          <w:b/>
          <w:sz w:val="24"/>
          <w:szCs w:val="24"/>
        </w:rPr>
        <w:t>„Odnawialne Źródła Energii w gminach: Sochaczew, Nowa Sucha, Rybno i Teresin”</w:t>
      </w:r>
      <w:r w:rsidRPr="00C47730">
        <w:rPr>
          <w:rStyle w:val="Odwoanieprzypisudolnego"/>
          <w:b/>
          <w:sz w:val="24"/>
          <w:szCs w:val="24"/>
        </w:rPr>
        <w:footnoteReference w:id="3"/>
      </w:r>
    </w:p>
    <w:p w:rsidR="002E64D9" w:rsidRPr="00C47730" w:rsidRDefault="002E64D9" w:rsidP="002E64D9">
      <w:pPr>
        <w:pStyle w:val="Akapitzlist"/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7730">
        <w:rPr>
          <w:bCs/>
          <w:iCs/>
          <w:sz w:val="24"/>
          <w:szCs w:val="24"/>
        </w:rPr>
        <w:t xml:space="preserve">Cześć II pn. </w:t>
      </w:r>
      <w:r w:rsidRPr="00C47730">
        <w:rPr>
          <w:b/>
          <w:sz w:val="24"/>
          <w:szCs w:val="24"/>
        </w:rPr>
        <w:t>„Odnawialne Źródła Energii w gminach: Sochaczew, Nowa Sucha, Rybno i Teresin – etap II”</w:t>
      </w:r>
      <w:r w:rsidRPr="00C47730">
        <w:rPr>
          <w:rStyle w:val="Odwoanieprzypisudolnego"/>
          <w:b/>
          <w:sz w:val="24"/>
          <w:szCs w:val="24"/>
        </w:rPr>
        <w:footnoteReference w:id="4"/>
      </w:r>
    </w:p>
    <w:p w:rsidR="002E64D9" w:rsidRPr="00C47730" w:rsidRDefault="002E64D9" w:rsidP="002E64D9">
      <w:pPr>
        <w:pStyle w:val="Default"/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  <w:r w:rsidRPr="00C47730">
        <w:rPr>
          <w:rFonts w:ascii="Times New Roman" w:hAnsi="Times New Roman" w:cs="Times New Roman"/>
          <w:color w:val="auto"/>
        </w:rPr>
        <w:t xml:space="preserve">      Planowany jest</w:t>
      </w:r>
      <w:r w:rsidR="009E7D73" w:rsidRPr="00C47730">
        <w:rPr>
          <w:rFonts w:ascii="Times New Roman" w:hAnsi="Times New Roman" w:cs="Times New Roman"/>
          <w:color w:val="auto"/>
        </w:rPr>
        <w:t xml:space="preserve"> do dnia </w:t>
      </w:r>
      <w:r w:rsidR="009E7D73" w:rsidRPr="00C47730">
        <w:rPr>
          <w:rFonts w:ascii="Times New Roman" w:hAnsi="Times New Roman" w:cs="Times New Roman"/>
          <w:b/>
          <w:color w:val="auto"/>
        </w:rPr>
        <w:t>30.11</w:t>
      </w:r>
      <w:r w:rsidR="00723D24" w:rsidRPr="00C47730">
        <w:rPr>
          <w:rFonts w:ascii="Times New Roman" w:hAnsi="Times New Roman" w:cs="Times New Roman"/>
          <w:b/>
          <w:color w:val="auto"/>
        </w:rPr>
        <w:t>.2019</w:t>
      </w:r>
      <w:r w:rsidR="000F10F3" w:rsidRPr="00C47730">
        <w:rPr>
          <w:rFonts w:ascii="Times New Roman" w:hAnsi="Times New Roman" w:cs="Times New Roman"/>
          <w:b/>
          <w:color w:val="auto"/>
        </w:rPr>
        <w:t xml:space="preserve"> r.</w:t>
      </w:r>
    </w:p>
    <w:p w:rsidR="002E64D9" w:rsidRPr="00C47730" w:rsidRDefault="002E64D9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7730">
        <w:rPr>
          <w:rFonts w:ascii="Times New Roman" w:hAnsi="Times New Roman" w:cs="Times New Roman"/>
          <w:color w:val="auto"/>
        </w:rPr>
        <w:t>Termin ten może ulec wydłużeniu lub skróceniu, co jest uzależnione od terminu wykonania robót budowlanych objętych nadzorem, czego nie można jednoznacznie określić na etapie niniejszego postępowania.</w:t>
      </w:r>
    </w:p>
    <w:p w:rsidR="002E64D9" w:rsidRPr="00C47730" w:rsidRDefault="002E64D9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7730">
        <w:rPr>
          <w:rFonts w:ascii="Times New Roman" w:hAnsi="Times New Roman" w:cs="Times New Roman"/>
          <w:color w:val="auto"/>
        </w:rPr>
        <w:t>Okres wykonywania umowy ulega przedłużeniu bez dodatkowego wynagrodzenia w przypadku gdy zachodzi konieczność przedłużenia czasu na zakończenie robót montażowych i dokonanie stosownych odbiorów.</w:t>
      </w:r>
    </w:p>
    <w:p w:rsidR="005440D1" w:rsidRPr="00C47730" w:rsidRDefault="000F10F3" w:rsidP="00CA1852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C47730">
        <w:rPr>
          <w:rFonts w:ascii="Times New Roman" w:hAnsi="Times New Roman" w:cs="Times New Roman"/>
          <w:color w:val="auto"/>
        </w:rPr>
        <w:lastRenderedPageBreak/>
        <w:t xml:space="preserve">Wykonawca przystąpi do realizacji przedmiotu umowy niezwłocznie po jej zawarciu. </w:t>
      </w:r>
    </w:p>
    <w:p w:rsidR="00AC2DAB" w:rsidRPr="00C47730" w:rsidRDefault="00AC2DAB" w:rsidP="00F41248">
      <w:pPr>
        <w:rPr>
          <w:b/>
          <w:sz w:val="24"/>
          <w:szCs w:val="24"/>
        </w:rPr>
      </w:pPr>
    </w:p>
    <w:p w:rsidR="001E3EB4" w:rsidRPr="00C47730" w:rsidRDefault="00CC25EB" w:rsidP="001E3EB4">
      <w:pPr>
        <w:jc w:val="center"/>
        <w:rPr>
          <w:b/>
          <w:bCs/>
          <w:sz w:val="24"/>
          <w:szCs w:val="24"/>
        </w:rPr>
      </w:pPr>
      <w:r w:rsidRPr="00C47730">
        <w:rPr>
          <w:b/>
          <w:sz w:val="24"/>
          <w:szCs w:val="24"/>
        </w:rPr>
        <w:t>§ 3</w:t>
      </w:r>
    </w:p>
    <w:p w:rsidR="001E3EB4" w:rsidRPr="00C47730" w:rsidRDefault="001E3EB4" w:rsidP="001E3EB4">
      <w:pPr>
        <w:jc w:val="center"/>
        <w:rPr>
          <w:sz w:val="24"/>
          <w:szCs w:val="24"/>
        </w:rPr>
      </w:pPr>
      <w:r w:rsidRPr="00C47730">
        <w:rPr>
          <w:b/>
          <w:bCs/>
          <w:sz w:val="24"/>
          <w:szCs w:val="24"/>
        </w:rPr>
        <w:t>Zobowiązania Wykonawcy</w:t>
      </w:r>
    </w:p>
    <w:p w:rsidR="001E3EB4" w:rsidRPr="00C47730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 zapewnia,  że  zrealizuje  przedmiot  Umowy  i  wywiąże  się  ze  wszystkich obowiązków.</w:t>
      </w:r>
    </w:p>
    <w:p w:rsidR="001E3EB4" w:rsidRPr="00C47730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 celem  prawidłowej  realizacji  wszelkich  swoich  zobowiązań  zapozna  się  oraz będzie stosować wszelkie dokumenty dotyczące Projektu, dostarczone przez Zamawiającego.</w:t>
      </w:r>
    </w:p>
    <w:p w:rsidR="001E3EB4" w:rsidRPr="00C47730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w trakcie realizacji Umowy zobowiązany jest do uwzględnienia zmian Projektu, w tym zmian w harmonogramie rzeczowo-finansowym.</w:t>
      </w:r>
    </w:p>
    <w:p w:rsidR="001E3EB4" w:rsidRPr="00C47730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zobowiązuje się wykonać przedmiot Umowy co najmniej przy udziale specjalistów wskazanych w ofercie –  w  Wykazie  osób,  którymi  dysponuje  Wykonawca  i  które  będą uczestniczyć w wykonaniu zamówienia.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Wykonawcy w trakcie  wykonania zamówienia  przysługuje   prawo   wymiany  personelu</w:t>
      </w:r>
      <w:r w:rsidRPr="00CC25EB">
        <w:rPr>
          <w:sz w:val="24"/>
          <w:szCs w:val="24"/>
        </w:rPr>
        <w:t xml:space="preserve"> delegowanego do wykonania zamówienia, za pisemną zgodą Zamawiającego. </w:t>
      </w:r>
      <w:r w:rsidR="009E7D73">
        <w:rPr>
          <w:sz w:val="24"/>
          <w:szCs w:val="24"/>
        </w:rPr>
        <w:t xml:space="preserve">                 </w:t>
      </w:r>
      <w:r w:rsidRPr="00CC25EB">
        <w:rPr>
          <w:sz w:val="24"/>
          <w:szCs w:val="24"/>
        </w:rPr>
        <w:t>W przypadku zmiany personelu, Wykonawca wskaże osobę o takich samych lub wyższych kwalifikacjach jak określone w SIWZ. Wykonawcy nie przysługuje roszczenie o zwrot kosztów wynikających bezpośrednio  lub   pośrednio  z  wymiany  osób  delegowanych  do  wykonania  przedmiotu zamówienia.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Zmiana  personelu będzie również dokonana na uzasadniony wniosek Zamawiającego, przy zachowaniu kwalifikacji wymienionych osób.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Usługi  będą  świadczone  w  siedzibie  Zamawiającego  lub  poza  siedzibą – w miejscu, które w ocenie Wykonawcy będzie najbardziej odpowiednie dla charakteru danej czynności.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zobowiązany jest do zatrudnienia takiej ilości pracowników lub współpracowników o  właściwych kwalifikacjach, by zapewnić prawidłową, sprawną i terminową realizację usług objętych przedmiotem zamówienia. Pracownicy lub współpracownicy Wykonawcy powinni być dostępni na każde uzasadnione wezwanie Zamawiającego.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Na każdym etapie realizacji Umowy Wykonawca zobowiązuje się umożliwić upoważnionemu przedstawicielowi Zamawiającego wgląd do dokumentów przygotowywanych w ramach realizacji Umowy oraz udzielać wszelkich informacji i wyjaśnień o sposobie realizacji Umowy.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Na każde żądanie Zamawiającego Wykonawca zobowiązany jest wydać Zamawiającemu wszelkie dokumenty związane z wykonywaniem Umowy wraz ze wszystkimi kopiami oraz nośnikami, na których dokumenty zostały zapisane.</w:t>
      </w:r>
    </w:p>
    <w:p w:rsidR="001E3EB4" w:rsidRPr="00CC25EB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zobowiązuje się współpracować z Zamawiającym w trakcie realizacji niniejszej umowy,  a w szczególności udzielać wszelkich niezbędnych wyjaśnień i informacji na temat postępów i sposobu wykonywania powierzonych prac a także na bieżąco informować o ewentualnych problemach i dodatkowych okolicznościach wynikłych w trakcie realizacji umowy.</w:t>
      </w:r>
    </w:p>
    <w:p w:rsidR="006C6D48" w:rsidRPr="00273E05" w:rsidRDefault="001E3EB4" w:rsidP="001E3EB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Wykonawca zobowiązuje się w trakcie realizacji niniejszej umowy do prowadzenia bieżących uzgodnień z Zamawiającym w formie telefonicznej, mailowej bądź w formie </w:t>
      </w:r>
      <w:r w:rsidRPr="00CC25EB">
        <w:rPr>
          <w:sz w:val="24"/>
          <w:szCs w:val="24"/>
        </w:rPr>
        <w:lastRenderedPageBreak/>
        <w:t>spotkań konsultacyjnych. Wykonawca zobowiązany jest uwzględniać sugestie oraz wskazówki Zamawiającego, chyba że ich realizacja jest niemożliwa lub nieuzasadniona. Uzgodnienia odbywać się będą minimum raz na 2 tygodnie, w zależności od potrzeb Stron.</w:t>
      </w:r>
    </w:p>
    <w:p w:rsidR="0003523C" w:rsidRPr="00CC25EB" w:rsidRDefault="0003523C" w:rsidP="001E3EB4">
      <w:pPr>
        <w:rPr>
          <w:sz w:val="24"/>
          <w:szCs w:val="24"/>
        </w:rPr>
      </w:pPr>
    </w:p>
    <w:p w:rsidR="001E3EB4" w:rsidRPr="00CC25EB" w:rsidRDefault="00CC25EB" w:rsidP="001E3EB4">
      <w:pPr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4</w:t>
      </w:r>
    </w:p>
    <w:p w:rsidR="001E3EB4" w:rsidRPr="00CC25EB" w:rsidRDefault="001E3EB4" w:rsidP="001E3EB4">
      <w:pPr>
        <w:jc w:val="center"/>
        <w:rPr>
          <w:color w:val="00000A"/>
          <w:sz w:val="24"/>
          <w:szCs w:val="24"/>
        </w:rPr>
      </w:pPr>
      <w:r w:rsidRPr="00CC25EB">
        <w:rPr>
          <w:b/>
          <w:sz w:val="24"/>
          <w:szCs w:val="24"/>
        </w:rPr>
        <w:t>Zobowiązania Zamawiającego</w:t>
      </w:r>
    </w:p>
    <w:p w:rsidR="001E3EB4" w:rsidRPr="00CC25EB" w:rsidRDefault="001E3EB4" w:rsidP="001E3EB4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color w:val="00000A"/>
          <w:sz w:val="24"/>
          <w:szCs w:val="24"/>
        </w:rPr>
        <w:t xml:space="preserve">Zamawiający zobowiązany jest do: 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współdziałania z Wykonawcą, a w szczególności zapewnienia osobom wyznaczonym przez Wykonawcę dostępu do posiadanych informacji oraz dokumentów, niezbędnych do prawidłowego i należytego wykonania prac objętych Umową,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niezwłocznego  odpowiadania  na  wnioski  i  zapytania Wykonawcy  w  zakresie  dotyczącym przedmiotu Umowy,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zapewnienia odpowiedniego miejsca do spotkań roboczych z przedstawicielami Wykonawcy oraz dostępności własnych pracowników przypisanych do realizacji przedmiotu Umowy,</w:t>
      </w:r>
    </w:p>
    <w:p w:rsidR="001E3EB4" w:rsidRPr="00CC25EB" w:rsidRDefault="001E3EB4" w:rsidP="001E3EB4">
      <w:pPr>
        <w:widowControl w:val="0"/>
        <w:numPr>
          <w:ilvl w:val="0"/>
          <w:numId w:val="36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umożliwienia  Wykonawcy  korzystania  na  potrzeby  wykonania  przedmiotu  Umowy  z tych opracowań, do których Zamawiającemu przysługują prawa autorskie lub prawa pokrewne, w zakresie i na warunkach posiadanych</w:t>
      </w:r>
      <w:bookmarkStart w:id="0" w:name="_GoBack"/>
      <w:bookmarkEnd w:id="0"/>
      <w:r w:rsidRPr="00CC25EB">
        <w:rPr>
          <w:sz w:val="24"/>
          <w:szCs w:val="24"/>
        </w:rPr>
        <w:t xml:space="preserve"> przez siebie uprawnień.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CC25EB" w:rsidRPr="00CC25EB" w:rsidRDefault="0003523C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Podwykonawstwo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oświadcza, że powierza/nie powierza</w:t>
      </w:r>
      <w:r w:rsidRPr="00CC25EB">
        <w:rPr>
          <w:rStyle w:val="Odwoanieprzypisudolnego"/>
          <w:sz w:val="24"/>
          <w:szCs w:val="24"/>
        </w:rPr>
        <w:footnoteReference w:id="5"/>
      </w:r>
      <w:r w:rsidRPr="00CC25EB">
        <w:rPr>
          <w:sz w:val="24"/>
          <w:szCs w:val="24"/>
        </w:rPr>
        <w:t xml:space="preserve"> podwykonawcom wykonanie następujących części zamówienia, które zostały wskazane w ofercie Wykonawcy: ……………………………………………………………………………………………… ………………………………………………………………………………………………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trakcie realizacji umowy Wykonawca może dokonać zmiany podwykonawcy, zrezygnować z podwykonawcy bądź wprowadzić podwykonawcę w zakresie nie przewidzianym w ofercie. Powyższe nie stanowi zmiany umowy, lecz wymaga akceptacji przez Zamawiającego umowy o podwykonawstwo.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kiedy zmiana lub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gorszym niż podwykonawca, na którego zasoby wykonawca powoływał się w trakcie postępowania o udzielenie zamówienia.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lastRenderedPageBreak/>
        <w:t>W przypadku, o którym mowa powyżej, jeżeli termin zapłaty wynagrodzenia jest dłuższy niż 30 dni, Zamawiający informuje o tym Wykonawcę i wzywa go do doprowadzenia do zmiany tej umowy pod rygorem wystąpienia o zapłatę kary umownej.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Przepisy ust. 3-11 stosuje się odpowiednio do zmian tej umowy o podwykonawstwo.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</w:t>
      </w:r>
      <w:r w:rsidR="0034042D">
        <w:rPr>
          <w:sz w:val="24"/>
          <w:szCs w:val="24"/>
        </w:rPr>
        <w:t xml:space="preserve">ającego umowę o podwykonawstwo </w:t>
      </w:r>
      <w:r w:rsidRPr="00CC25EB">
        <w:rPr>
          <w:sz w:val="24"/>
          <w:szCs w:val="24"/>
        </w:rPr>
        <w:t>w przypadku uchylenia się od obowiązku zapłaty odpowiednio przez wykonawcę, podwykonawcę lub dalszego podwykonawcę.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Wynagrodzenie, o którym mowa w ust. 12, dotyczy wyłącznie należności powstałych po zaakceptowaniu przez Zamawiającego um</w:t>
      </w:r>
      <w:r w:rsidR="0034042D">
        <w:rPr>
          <w:sz w:val="24"/>
          <w:szCs w:val="24"/>
        </w:rPr>
        <w:t xml:space="preserve">owy o podwykonawstwo </w:t>
      </w:r>
      <w:r w:rsidRPr="00CC25EB">
        <w:rPr>
          <w:sz w:val="24"/>
          <w:szCs w:val="24"/>
        </w:rPr>
        <w:t>lub po przedłożeniu zamawiającemu poświadczonej za zgodność z oryginał</w:t>
      </w:r>
      <w:r w:rsidR="0034042D">
        <w:rPr>
          <w:sz w:val="24"/>
          <w:szCs w:val="24"/>
        </w:rPr>
        <w:t>em kopii umowy o podwykonawstwo</w:t>
      </w:r>
      <w:r w:rsidRPr="00CC25EB">
        <w:rPr>
          <w:sz w:val="24"/>
          <w:szCs w:val="24"/>
        </w:rPr>
        <w:t>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 ust. 12. Zamawiający informuje o terminie zgłaszania uwag, nie krótszym niż 7 dni od dnia doręczenia tej informacji.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zgłoszenia uwag, o których mowa w ust. 15, w terminie wskazanym przez Zamawiającego, Zamawiający może: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CC25EB" w:rsidRPr="00CC25EB" w:rsidRDefault="00CC25EB" w:rsidP="00CC25EB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CC25EB" w:rsidRP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przypadku dokonania bezpośredniej zapłaty podwykonawcy lub dalszemu podwykonawcy, o których mowa w ust. 12, Zamawiający potrąca kwotę wypłaconego wynagrodzenia z wynagrodzenia należnego Wykonawcy.</w:t>
      </w:r>
    </w:p>
    <w:p w:rsidR="00CC25EB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Konieczność wielokrotnego dokonywania bezpośredniej zapłaty podwykonawcy lub 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F4D46" w:rsidRDefault="00FF4D46" w:rsidP="00FF4D46">
      <w:pPr>
        <w:spacing w:line="288" w:lineRule="auto"/>
        <w:jc w:val="both"/>
        <w:rPr>
          <w:sz w:val="24"/>
          <w:szCs w:val="24"/>
        </w:rPr>
      </w:pPr>
    </w:p>
    <w:p w:rsidR="00FF4D46" w:rsidRDefault="00FF4D46" w:rsidP="00FF4D46">
      <w:pPr>
        <w:spacing w:line="288" w:lineRule="auto"/>
        <w:jc w:val="both"/>
        <w:rPr>
          <w:sz w:val="24"/>
          <w:szCs w:val="24"/>
        </w:rPr>
      </w:pPr>
    </w:p>
    <w:p w:rsidR="00FF4D46" w:rsidRDefault="00FF4D46" w:rsidP="00FF4D46">
      <w:pPr>
        <w:spacing w:line="288" w:lineRule="auto"/>
        <w:jc w:val="both"/>
        <w:rPr>
          <w:sz w:val="24"/>
          <w:szCs w:val="24"/>
        </w:rPr>
      </w:pPr>
    </w:p>
    <w:p w:rsidR="00FF4D46" w:rsidRPr="00FF4D46" w:rsidRDefault="00FF4D46" w:rsidP="00FF4D46">
      <w:pPr>
        <w:spacing w:line="288" w:lineRule="auto"/>
        <w:jc w:val="both"/>
        <w:rPr>
          <w:sz w:val="24"/>
          <w:szCs w:val="24"/>
        </w:rPr>
      </w:pPr>
    </w:p>
    <w:p w:rsidR="00CC25EB" w:rsidRPr="0003523C" w:rsidRDefault="00CC25EB" w:rsidP="00CC25EB">
      <w:pPr>
        <w:pStyle w:val="Akapitzlist"/>
        <w:numPr>
          <w:ilvl w:val="0"/>
          <w:numId w:val="13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Do solidarnej odpowiedzialności zamawiającego, wykonawcy, podwykonawcy lub dalszego podwykonawcy z tytułu wykonanych robót budowlanych stosuje się przepisy ustawy z dnia 23 kwietnia 1964 r. - Kodeks cywilny, jeżeli przepisy ustawy nie stanowią inaczej.</w:t>
      </w:r>
    </w:p>
    <w:p w:rsidR="00392210" w:rsidRDefault="0003523C" w:rsidP="00384A4B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  <w:r w:rsidRPr="00392210">
        <w:rPr>
          <w:rFonts w:ascii="Times New Roman" w:hAnsi="Times New Roman" w:cs="Times New Roman"/>
          <w:b/>
          <w:color w:val="auto"/>
        </w:rPr>
        <w:t>§ 6</w:t>
      </w:r>
    </w:p>
    <w:p w:rsidR="00384A4B" w:rsidRDefault="00384A4B" w:rsidP="00384A4B">
      <w:pPr>
        <w:pStyle w:val="Akapitzlist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E64D9">
        <w:rPr>
          <w:sz w:val="24"/>
          <w:szCs w:val="24"/>
        </w:rPr>
        <w:t>Faktury VAT będą wystawiane na poszczególnych partnerów Projektu w zakresie wykonywanych robót na terenie danego Partnera.</w:t>
      </w:r>
    </w:p>
    <w:p w:rsidR="00384A4B" w:rsidRPr="002E64D9" w:rsidRDefault="00384A4B" w:rsidP="00384A4B">
      <w:pPr>
        <w:pStyle w:val="Akapitzlist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E64D9">
        <w:rPr>
          <w:sz w:val="24"/>
          <w:szCs w:val="24"/>
        </w:rPr>
        <w:t>Zamawiający upoważnia Wykonawcę do wystawienia faktur VAT na:</w:t>
      </w:r>
    </w:p>
    <w:p w:rsidR="00384A4B" w:rsidRPr="00392210" w:rsidRDefault="00384A4B" w:rsidP="00384A4B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</w:rPr>
        <w:t xml:space="preserve">Gminę Sochaczew, ul. Warszawska 115,96-500 Sochaczew, NIP: </w:t>
      </w:r>
      <w:r w:rsidRPr="00392210">
        <w:rPr>
          <w:b/>
          <w:sz w:val="24"/>
          <w:szCs w:val="24"/>
          <w:lang w:eastAsia="en-US"/>
        </w:rPr>
        <w:t>837-16-92-031,</w:t>
      </w:r>
    </w:p>
    <w:p w:rsidR="00384A4B" w:rsidRPr="00392210" w:rsidRDefault="00384A4B" w:rsidP="00384A4B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Nowa Sucha, Nowa Sucha 59 a, 96-513 Nowa Sucha, NIP: 837-16-93-792,</w:t>
      </w:r>
    </w:p>
    <w:p w:rsidR="00384A4B" w:rsidRPr="00392210" w:rsidRDefault="00384A4B" w:rsidP="00384A4B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Teresin, ul. Zielona 20, 96-515 Teresin, NIP: 837-16-95-437,</w:t>
      </w:r>
    </w:p>
    <w:p w:rsidR="00384A4B" w:rsidRPr="00392210" w:rsidRDefault="00384A4B" w:rsidP="00384A4B">
      <w:pPr>
        <w:pStyle w:val="Akapitzlist"/>
        <w:numPr>
          <w:ilvl w:val="2"/>
          <w:numId w:val="7"/>
        </w:numPr>
        <w:spacing w:line="288" w:lineRule="auto"/>
        <w:ind w:left="540" w:hanging="180"/>
        <w:jc w:val="both"/>
        <w:rPr>
          <w:b/>
          <w:sz w:val="24"/>
          <w:szCs w:val="24"/>
        </w:rPr>
      </w:pPr>
      <w:r w:rsidRPr="00392210">
        <w:rPr>
          <w:b/>
          <w:sz w:val="24"/>
          <w:szCs w:val="24"/>
          <w:lang w:eastAsia="en-US"/>
        </w:rPr>
        <w:t>Gminę Rybno, ul. Długa 20, 96-514 Rybno, NIP: 837-16-92-261</w:t>
      </w:r>
    </w:p>
    <w:p w:rsidR="00273E05" w:rsidRPr="00CC25EB" w:rsidRDefault="00273E05" w:rsidP="00384A4B">
      <w:pPr>
        <w:rPr>
          <w:b/>
          <w:sz w:val="24"/>
          <w:szCs w:val="24"/>
        </w:rPr>
      </w:pPr>
    </w:p>
    <w:p w:rsidR="001E3EB4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384A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384A4B" w:rsidRPr="00CC25EB" w:rsidRDefault="00384A4B" w:rsidP="001E3EB4">
      <w:pPr>
        <w:jc w:val="center"/>
        <w:rPr>
          <w:b/>
          <w:sz w:val="24"/>
          <w:szCs w:val="24"/>
        </w:rPr>
      </w:pP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Osoby odpowiedzialne za realizację Umowy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wyznacza do bieżących kontaktów z Zamawiającym Panią/Pana: ….........................., tel. …................................, faks. …............................. email: …............................. jako Koordynatora świadczonych przez Wykonawcę usług.</w:t>
      </w:r>
    </w:p>
    <w:p w:rsidR="001E3EB4" w:rsidRPr="00CC25EB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wyznacza do bieżących kontaktów z Wykonawcą Panią/Pana: ….........................., tel. …................................, faks. …............................. email: ….............................</w:t>
      </w:r>
    </w:p>
    <w:p w:rsidR="001E3EB4" w:rsidRPr="00C47730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Osoba wskazana w ust. 2 jest umocowana w imieniu Zamawiającego do żądania wykonania czynności  objętych  usługami  Wykonawcy,  podpisywania protokołów  odbioru,  jak  również innych czynności  Zamawiającego  związanych z  bieżącą  </w:t>
      </w:r>
      <w:r w:rsidRPr="00C47730">
        <w:rPr>
          <w:sz w:val="24"/>
          <w:szCs w:val="24"/>
        </w:rPr>
        <w:t xml:space="preserve">realizacją  Umowy.  </w:t>
      </w:r>
    </w:p>
    <w:p w:rsidR="00E010F9" w:rsidRPr="00C47730" w:rsidRDefault="00E010F9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zastrzega sobie prawo do wyznaczenia innej osoby do kontaktów                    z Zamawiającym.</w:t>
      </w:r>
    </w:p>
    <w:p w:rsidR="002A079D" w:rsidRPr="00C47730" w:rsidRDefault="002A079D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do realizacji niniejszego zamówienia kieruje następujący personel :</w:t>
      </w:r>
    </w:p>
    <w:p w:rsidR="002A079D" w:rsidRPr="00C47730" w:rsidRDefault="002A079D" w:rsidP="002A079D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Pan/i ………….. wykonujący/a funkcje inspektora nadzoru inwestorskiego w branży instalacyjnej w zakresie sieci, instalacji, urządzeń elektroenergetycznych, która/y posiada uprawnienia Nr ………….</w:t>
      </w:r>
    </w:p>
    <w:p w:rsidR="002A079D" w:rsidRPr="00C47730" w:rsidRDefault="002A079D" w:rsidP="002A079D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Pan/i ………….. wykonujący/a funkcje inspektora nadzoru inwestorskiego w branży instalacyjnej w zakresie w zakresie sieci, instalacji, urządzenia ciepłownicze, wodno - kanalizacyjne, gazowe, która/y posiada uprawnienia Nr ………….</w:t>
      </w:r>
    </w:p>
    <w:p w:rsidR="002A079D" w:rsidRPr="00C47730" w:rsidRDefault="002A079D" w:rsidP="002A079D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Pan/i ………….. wykonujący/a funkcje inspektora nadzoru inwestorskiego w branży w specjalności konstrukcyjno-budowlanej, która/y posiada uprawnienia Nr ………….</w:t>
      </w:r>
      <w:r w:rsidRPr="00C47730">
        <w:t xml:space="preserve"> </w:t>
      </w:r>
    </w:p>
    <w:p w:rsidR="002A079D" w:rsidRPr="00C47730" w:rsidRDefault="002A079D" w:rsidP="002A079D">
      <w:pPr>
        <w:pStyle w:val="Akapitzlist"/>
        <w:widowControl w:val="0"/>
        <w:numPr>
          <w:ilvl w:val="0"/>
          <w:numId w:val="4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Pan/i ………….. wykonujący/a funkcje inspektora nadzoru inwestorskiego w branży instalacyjnej w zakresie w telekomunikacji przewodowej wraz z infrastrukturą towarzyszącą, która/y posiada uprawnienia Nr ………….</w:t>
      </w:r>
    </w:p>
    <w:p w:rsidR="001E3EB4" w:rsidRPr="00C47730" w:rsidRDefault="001E3EB4" w:rsidP="001E3EB4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C47730">
        <w:rPr>
          <w:sz w:val="24"/>
          <w:szCs w:val="24"/>
        </w:rPr>
        <w:t>Zmiana osób przez Wykonawcę wymaga pisemnej zgody Zamawiającego.</w:t>
      </w:r>
      <w:r w:rsidR="00E010F9" w:rsidRPr="00C47730">
        <w:rPr>
          <w:sz w:val="24"/>
          <w:szCs w:val="24"/>
        </w:rPr>
        <w:t xml:space="preserve"> Zasady zmiany personelu określa § 3 niniejszej umowy.</w:t>
      </w:r>
    </w:p>
    <w:p w:rsidR="00FF4D46" w:rsidRPr="00C47730" w:rsidRDefault="00FF4D46" w:rsidP="00FF4D46">
      <w:pPr>
        <w:widowControl w:val="0"/>
        <w:tabs>
          <w:tab w:val="left" w:pos="720"/>
        </w:tabs>
        <w:suppressAutoHyphens/>
        <w:spacing w:line="276" w:lineRule="auto"/>
        <w:rPr>
          <w:sz w:val="24"/>
          <w:szCs w:val="24"/>
        </w:rPr>
      </w:pPr>
    </w:p>
    <w:p w:rsidR="00FF4D46" w:rsidRPr="00C47730" w:rsidRDefault="00FF4D46" w:rsidP="00FF4D46">
      <w:pPr>
        <w:widowControl w:val="0"/>
        <w:tabs>
          <w:tab w:val="left" w:pos="720"/>
        </w:tabs>
        <w:suppressAutoHyphens/>
        <w:spacing w:line="276" w:lineRule="auto"/>
        <w:rPr>
          <w:sz w:val="24"/>
          <w:szCs w:val="24"/>
        </w:rPr>
      </w:pPr>
    </w:p>
    <w:p w:rsidR="00384A4B" w:rsidRPr="00C47730" w:rsidRDefault="00384A4B" w:rsidP="00FF4D46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zobowiązuje się do przybycia na wezwanie zamawiającego w ciągu ……. godzin od momentu otrzymania wezwania.</w:t>
      </w:r>
    </w:p>
    <w:p w:rsidR="00384A4B" w:rsidRPr="00C47730" w:rsidRDefault="00384A4B" w:rsidP="00FF4D46">
      <w:pPr>
        <w:pStyle w:val="Akapitzlist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Czas reakcji na wezwanie zamawiającego nie może być dłuższy niż 24 godziny od momentu potwierdzenia otrzymania wiadomości przez inspektora nadzoru (dot.  każdej branży wymienionej w SIWZ ).</w:t>
      </w:r>
    </w:p>
    <w:p w:rsidR="00FF4D46" w:rsidRPr="00C47730" w:rsidRDefault="00FF4D46" w:rsidP="00FF4D46">
      <w:pPr>
        <w:pStyle w:val="Akapitzlist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Formą kontaktowania się ( dostarczania zawiadomień – wezwań)  pomiędzy                      Zamawiającym a Wykonawcą, będzie formą elektroniczna. Wykonawca  zobowiązuje się do     posiadania     sprawnego konta e-mail.: ………………………………………….</w:t>
      </w:r>
    </w:p>
    <w:p w:rsidR="00384A4B" w:rsidRPr="00C47730" w:rsidRDefault="00384A4B" w:rsidP="00FF4D46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sz w:val="24"/>
          <w:szCs w:val="24"/>
        </w:rPr>
      </w:pPr>
    </w:p>
    <w:p w:rsidR="001E3EB4" w:rsidRPr="00CC25EB" w:rsidRDefault="001E3EB4" w:rsidP="0003523C">
      <w:pPr>
        <w:rPr>
          <w:b/>
          <w:sz w:val="24"/>
          <w:szCs w:val="24"/>
        </w:rPr>
      </w:pPr>
    </w:p>
    <w:p w:rsidR="00CC25EB" w:rsidRPr="00CC25EB" w:rsidRDefault="0003523C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Wynagrodzenie</w:t>
      </w:r>
    </w:p>
    <w:p w:rsidR="00CC25EB" w:rsidRPr="00CC25EB" w:rsidRDefault="00CC25EB" w:rsidP="00CC25EB">
      <w:pPr>
        <w:pStyle w:val="Akapitzlist"/>
        <w:numPr>
          <w:ilvl w:val="0"/>
          <w:numId w:val="7"/>
        </w:numPr>
        <w:spacing w:line="288" w:lineRule="auto"/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 xml:space="preserve">Za wykonanie przedmiotu umowy, określonego w </w:t>
      </w:r>
      <w:r w:rsidRPr="00CC25EB">
        <w:rPr>
          <w:sz w:val="24"/>
          <w:szCs w:val="24"/>
        </w:rPr>
        <w:t>§ 1 umowy, Zamawiający zapłaci Wykonawcy cenę</w:t>
      </w:r>
      <w:r w:rsidRPr="00CC25EB">
        <w:rPr>
          <w:rFonts w:eastAsiaTheme="minorEastAsia"/>
          <w:sz w:val="24"/>
          <w:szCs w:val="24"/>
        </w:rPr>
        <w:t xml:space="preserve"> ryczałtową w wysokości:</w:t>
      </w:r>
    </w:p>
    <w:p w:rsidR="00CC25EB" w:rsidRPr="00CC25EB" w:rsidRDefault="00CC25EB" w:rsidP="002E64D9">
      <w:pPr>
        <w:pStyle w:val="Akapitzlist"/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Część I</w:t>
      </w:r>
      <w:r w:rsidRPr="00CC25EB">
        <w:rPr>
          <w:rStyle w:val="Odwoanieprzypisudolnego"/>
          <w:rFonts w:eastAsiaTheme="minorEastAsia"/>
          <w:sz w:val="24"/>
          <w:szCs w:val="24"/>
        </w:rPr>
        <w:footnoteReference w:id="6"/>
      </w:r>
    </w:p>
    <w:p w:rsidR="00CC25EB" w:rsidRPr="00CC25EB" w:rsidRDefault="00CC25EB" w:rsidP="00CC25EB">
      <w:pPr>
        <w:pStyle w:val="Akapitzlist"/>
        <w:numPr>
          <w:ilvl w:val="1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Wykonanie przedmiotu zamówienia: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netto: ……………………………………..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podatek VAT: 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brutto: ……………………………………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Razem wynagrodzenie ryczałtowe za Część I: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cena brutto: 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</w:p>
    <w:p w:rsidR="00CC25EB" w:rsidRPr="00CC25EB" w:rsidRDefault="00CC25EB" w:rsidP="002E64D9">
      <w:pPr>
        <w:pStyle w:val="Akapitzlist"/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Część II</w:t>
      </w:r>
      <w:r w:rsidRPr="00CC25EB">
        <w:rPr>
          <w:rStyle w:val="Odwoanieprzypisudolnego"/>
          <w:rFonts w:eastAsiaTheme="minorEastAsia"/>
          <w:sz w:val="24"/>
          <w:szCs w:val="24"/>
        </w:rPr>
        <w:footnoteReference w:id="7"/>
      </w:r>
    </w:p>
    <w:p w:rsidR="00CC25EB" w:rsidRPr="00CC25EB" w:rsidRDefault="00CC25EB" w:rsidP="00CC25EB">
      <w:pPr>
        <w:pStyle w:val="Akapitzlist"/>
        <w:numPr>
          <w:ilvl w:val="1"/>
          <w:numId w:val="26"/>
        </w:numPr>
        <w:spacing w:line="288" w:lineRule="auto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Wykonanie przedmiotu zamówienia: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netto: ……………………………………..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podatek VAT: 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cena brutto: …………………………………… zł</w:t>
      </w:r>
    </w:p>
    <w:p w:rsidR="00CC25EB" w:rsidRPr="00CC25EB" w:rsidRDefault="00CC25EB" w:rsidP="00CC25EB">
      <w:pPr>
        <w:pStyle w:val="Akapitzlist"/>
        <w:spacing w:line="288" w:lineRule="auto"/>
        <w:ind w:left="1416"/>
        <w:jc w:val="both"/>
        <w:outlineLvl w:val="0"/>
        <w:rPr>
          <w:rFonts w:eastAsiaTheme="minorEastAsia"/>
          <w:sz w:val="24"/>
          <w:szCs w:val="24"/>
        </w:rPr>
      </w:pPr>
      <w:r w:rsidRPr="00CC25EB">
        <w:rPr>
          <w:rFonts w:eastAsiaTheme="minorEastAsia"/>
          <w:sz w:val="24"/>
          <w:szCs w:val="24"/>
        </w:rPr>
        <w:t>(słownie:…………………………………………………………………… zł)</w:t>
      </w:r>
    </w:p>
    <w:p w:rsidR="00CC25EB" w:rsidRPr="00CC25EB" w:rsidRDefault="00CC25EB" w:rsidP="00CC25EB">
      <w:pPr>
        <w:pStyle w:val="Akapitzlist"/>
        <w:spacing w:line="288" w:lineRule="auto"/>
        <w:ind w:left="714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Razem wynagrodzenie ryczałtowe za Część II:</w:t>
      </w:r>
    </w:p>
    <w:p w:rsidR="00CC25EB" w:rsidRP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cena brutto: ………………………………….. zł</w:t>
      </w:r>
    </w:p>
    <w:p w:rsidR="00CC25EB" w:rsidRDefault="00CC25EB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  <w:r w:rsidRPr="00CC25EB">
        <w:rPr>
          <w:rFonts w:eastAsiaTheme="minorEastAsia"/>
          <w:b/>
          <w:sz w:val="24"/>
          <w:szCs w:val="24"/>
        </w:rPr>
        <w:t>(słownie: …………………………………………………………………………… zł)</w:t>
      </w:r>
      <w:r w:rsidR="00273E05">
        <w:rPr>
          <w:rFonts w:eastAsiaTheme="minorEastAsia"/>
          <w:b/>
          <w:sz w:val="24"/>
          <w:szCs w:val="24"/>
        </w:rPr>
        <w:t>.</w:t>
      </w:r>
    </w:p>
    <w:p w:rsidR="00273E05" w:rsidRDefault="00273E05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</w:p>
    <w:p w:rsidR="00FF4D46" w:rsidRDefault="00FF4D46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</w:p>
    <w:p w:rsidR="00FF4D46" w:rsidRDefault="00FF4D46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</w:p>
    <w:p w:rsidR="00FF4D46" w:rsidRDefault="00FF4D46" w:rsidP="00CC25EB">
      <w:pPr>
        <w:pStyle w:val="Akapitzlist"/>
        <w:spacing w:line="288" w:lineRule="auto"/>
        <w:jc w:val="both"/>
        <w:outlineLvl w:val="0"/>
        <w:rPr>
          <w:rFonts w:eastAsiaTheme="minorEastAsia"/>
          <w:b/>
          <w:sz w:val="24"/>
          <w:szCs w:val="24"/>
        </w:rPr>
      </w:pPr>
    </w:p>
    <w:p w:rsidR="00273E05" w:rsidRPr="00FB62E0" w:rsidRDefault="00273E05" w:rsidP="00CC25EB">
      <w:pPr>
        <w:pStyle w:val="Akapitzlist"/>
        <w:spacing w:line="288" w:lineRule="auto"/>
        <w:jc w:val="both"/>
        <w:outlineLvl w:val="0"/>
        <w:rPr>
          <w:rFonts w:eastAsiaTheme="minorEastAsia"/>
          <w:color w:val="00B050"/>
          <w:sz w:val="24"/>
          <w:szCs w:val="24"/>
        </w:rPr>
      </w:pPr>
    </w:p>
    <w:p w:rsidR="002E64D9" w:rsidRPr="00C47730" w:rsidRDefault="00FB62E0" w:rsidP="009E7D7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Zamawiający dopuszcza możliwość sukcesywnego rozliczenia usługi pomiędzy stronami na podstawie faktur częściowych wystawionych przez Wykonawcę i zatwierdzonego przez Zamawiającego protokołu częściowego odbioru robót.</w:t>
      </w:r>
    </w:p>
    <w:p w:rsidR="00FB62E0" w:rsidRPr="00C47730" w:rsidRDefault="00FB62E0" w:rsidP="009E7D7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Płatności  za faktury  będą dokonywane w terminie …. Dni od dnia otrzymania przez Zamawiającego prawidłowo wystawionej faktury wraz z zatwierdzonym protokołem odbioru.</w:t>
      </w:r>
    </w:p>
    <w:p w:rsidR="00FB62E0" w:rsidRPr="00C47730" w:rsidRDefault="00FB62E0" w:rsidP="009E7D73">
      <w:pPr>
        <w:pStyle w:val="Akapitzlist"/>
        <w:widowControl w:val="0"/>
        <w:numPr>
          <w:ilvl w:val="0"/>
          <w:numId w:val="26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 przypadku zmiany ustawowych stawek podatku od towarów i usług w trakcie realizacji umowy – w zakresie dotyczącym tylko niezrealizowanej części umowy , wynagrodzenie w zakresie określonym w § 1  zostanie zmodyfikowane proporcjonalnie do zmiany stawki podatku VAT, która zostanie wprowadzona aneksem do umowy.</w:t>
      </w:r>
    </w:p>
    <w:p w:rsidR="00CC25EB" w:rsidRPr="002E64D9" w:rsidRDefault="00CC25EB" w:rsidP="0003523C">
      <w:pPr>
        <w:widowControl w:val="0"/>
        <w:tabs>
          <w:tab w:val="left" w:pos="720"/>
        </w:tabs>
        <w:suppressAutoHyphens/>
        <w:spacing w:line="276" w:lineRule="auto"/>
        <w:ind w:left="720"/>
        <w:jc w:val="both"/>
        <w:rPr>
          <w:color w:val="FF0000"/>
          <w:sz w:val="24"/>
          <w:szCs w:val="24"/>
        </w:rPr>
      </w:pP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9</w:t>
      </w:r>
    </w:p>
    <w:p w:rsidR="00CC25EB" w:rsidRPr="00CC25EB" w:rsidRDefault="00CC25EB" w:rsidP="00CC25EB">
      <w:pPr>
        <w:spacing w:line="288" w:lineRule="auto"/>
        <w:ind w:left="357" w:hanging="357"/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Zabezpieczenie należytego wykonania umowy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Wykonawca jest zobowiązany wnieść zabezpieczenie należytego wykonania umowy </w:t>
      </w:r>
      <w:r w:rsidR="00C135DD">
        <w:rPr>
          <w:sz w:val="24"/>
          <w:szCs w:val="24"/>
        </w:rPr>
        <w:t xml:space="preserve">        </w:t>
      </w:r>
      <w:r w:rsidRPr="00CC25EB">
        <w:rPr>
          <w:sz w:val="24"/>
          <w:szCs w:val="24"/>
        </w:rPr>
        <w:t>w celu pokrycia ewentualnych roszczeń z tytułu niewykonania lub nienależytego wykonania umowy, w tym z tytułu rękojmi za wady.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Zabezpieczenie musi zostać wniesione przed term</w:t>
      </w:r>
      <w:r w:rsidR="001F5FB2">
        <w:rPr>
          <w:sz w:val="24"/>
          <w:szCs w:val="24"/>
        </w:rPr>
        <w:t xml:space="preserve">inem zawarcia umowy, wysokości 10 </w:t>
      </w:r>
      <w:r w:rsidRPr="00CC25EB">
        <w:rPr>
          <w:sz w:val="24"/>
          <w:szCs w:val="24"/>
        </w:rPr>
        <w:t>% ceny całkowitej podanej w ofercie Wykonawcy, co stanowi kwotę: ………………zł (słownie: …………………………. zł).</w:t>
      </w:r>
    </w:p>
    <w:p w:rsidR="00CC25EB" w:rsidRPr="00CC25EB" w:rsidRDefault="00CC25EB" w:rsidP="00CC25EB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wnosi zabezpieczenie w następującej formie: ………………………………</w:t>
      </w:r>
    </w:p>
    <w:p w:rsidR="00392210" w:rsidRPr="00FF4D46" w:rsidRDefault="00CC25EB" w:rsidP="00FF4D46">
      <w:pPr>
        <w:pStyle w:val="Akapitzlist"/>
        <w:numPr>
          <w:ilvl w:val="0"/>
          <w:numId w:val="10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zwraca 70% wartości wniesionego zabezpieczenie w terminie 30 dni od dnia wykonania zamówienia potwierdzonym protokołem odbioru końcowego. Kwota pozostawiona na zabezpieczenie roszczeń z tytułu rękojmi za wady wynosi 30% wysokości zabezpieczenia i zostanie zwrócona nie później niż w 15 dniu po upływie okresu rękojmi za wady.</w:t>
      </w:r>
    </w:p>
    <w:p w:rsidR="001E3EB4" w:rsidRPr="00CC25EB" w:rsidRDefault="00CC25EB" w:rsidP="001E3EB4">
      <w:pPr>
        <w:jc w:val="center"/>
        <w:rPr>
          <w:b/>
          <w:sz w:val="24"/>
          <w:szCs w:val="24"/>
        </w:rPr>
      </w:pPr>
      <w:r w:rsidRPr="00CC25EB">
        <w:rPr>
          <w:b/>
          <w:sz w:val="24"/>
          <w:szCs w:val="24"/>
        </w:rPr>
        <w:t>§ 10</w:t>
      </w:r>
    </w:p>
    <w:p w:rsidR="001E3EB4" w:rsidRPr="00C47730" w:rsidRDefault="001E3EB4" w:rsidP="001E3EB4">
      <w:pPr>
        <w:jc w:val="center"/>
        <w:rPr>
          <w:sz w:val="24"/>
          <w:szCs w:val="24"/>
        </w:rPr>
      </w:pPr>
      <w:r w:rsidRPr="00C47730">
        <w:rPr>
          <w:b/>
          <w:sz w:val="24"/>
          <w:szCs w:val="24"/>
        </w:rPr>
        <w:t>Odpowiedzialność i kary umowne</w:t>
      </w:r>
    </w:p>
    <w:p w:rsidR="00C135DD" w:rsidRPr="00C47730" w:rsidRDefault="00C135DD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Wykonawca zapłaci Zamawiającemu kary umowne:</w:t>
      </w:r>
    </w:p>
    <w:p w:rsidR="00C135DD" w:rsidRPr="00C47730" w:rsidRDefault="00C135DD" w:rsidP="00C135DD">
      <w:pPr>
        <w:pStyle w:val="Akapitzlist"/>
        <w:widowControl w:val="0"/>
        <w:numPr>
          <w:ilvl w:val="1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Za każdy przypadek nie zachowania należytej staranności przy wykonywaniu obowiązków inspektora nadzoru inwestorskiego lub nieprzestrzegania przewidzianych wymogów i procedur w wysokości 0,5 % całego wynagrodzenia brutto,</w:t>
      </w:r>
    </w:p>
    <w:p w:rsidR="00C135DD" w:rsidRPr="00C47730" w:rsidRDefault="00C135DD" w:rsidP="00C135DD">
      <w:pPr>
        <w:pStyle w:val="Akapitzlist"/>
        <w:widowControl w:val="0"/>
        <w:numPr>
          <w:ilvl w:val="1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 xml:space="preserve">Za brak udziału w przeglądach po naprawach gwarancyjnych </w:t>
      </w:r>
      <w:r w:rsidR="00D437D7" w:rsidRPr="00C47730">
        <w:rPr>
          <w:sz w:val="24"/>
          <w:szCs w:val="24"/>
        </w:rPr>
        <w:t>w okresie gwarancji i rękojmi w wysokości 0,2 %  wartości zamówienia za zawżdy dzień nieobecności ( od dnia otrzymania zawiadomienia)</w:t>
      </w:r>
    </w:p>
    <w:p w:rsidR="00D437D7" w:rsidRPr="00C47730" w:rsidRDefault="00D437D7" w:rsidP="00C135DD">
      <w:pPr>
        <w:pStyle w:val="Akapitzlist"/>
        <w:widowControl w:val="0"/>
        <w:numPr>
          <w:ilvl w:val="1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 xml:space="preserve">Za odstąpienie od umowy przez Wykonawcę z przyczyn niezależnych            od Zamawiającego w wysokości 10 % całego wynagrodzenia brutto. </w:t>
      </w:r>
    </w:p>
    <w:p w:rsidR="00D437D7" w:rsidRPr="00C47730" w:rsidRDefault="00D437D7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Zamawiający zapłaci Wykonawcy karę umowną za odstąpienie przez Zamawiającego      od umowy z przyczyn niezależnych od Wykonawcy w wysokości 10 % całego wynagrodzenia brutto.</w:t>
      </w:r>
    </w:p>
    <w:p w:rsidR="00C47730" w:rsidRPr="00C47730" w:rsidRDefault="00C47730" w:rsidP="00C47730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</w:p>
    <w:p w:rsidR="00D437D7" w:rsidRPr="00C47730" w:rsidRDefault="00D437D7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lastRenderedPageBreak/>
        <w:t>Zamawiający nie będzie naliczał kary umownej o której mowa w ust. 1 pkt. 2 jeżeli przerwa w wykonywaniu obowiązków kontroli inwestycji spowodowana będzie przerwą w realizacji prac montażowych  i  budowlanych</w:t>
      </w:r>
    </w:p>
    <w:p w:rsidR="001E3EB4" w:rsidRPr="00CC25EB" w:rsidRDefault="001E3EB4" w:rsidP="001E3EB4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Zamawiający może potrącić karę umowną z kwotą faktury przedstawionej przez Wykonawcę do zapłaty.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Siła Wyższa</w:t>
      </w:r>
    </w:p>
    <w:p w:rsidR="00273E05" w:rsidRPr="00273E05" w:rsidRDefault="001E3EB4" w:rsidP="00273E05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nie ponosi odpowiedzialności za szkody wynikające z opóźnienia lub niewykonania  jego  zobowiązań  z  Umowy, jeżeli takie opóźnienie  lub  niewykonanie  jest następstwem działania siły wyższej oraz z przyczyn niezawinionych przez wykonawcę.</w:t>
      </w:r>
    </w:p>
    <w:p w:rsidR="001E3EB4" w:rsidRPr="00CC25EB" w:rsidRDefault="001E3EB4" w:rsidP="001E3EB4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Przez siłę wyższą należy rozumieć nieprzewidziane nadzwyczajne wydarzenia, które wystąpią niezależnie od woli Stron i po zawarciu Umowy, a którym Strona nie mogła zapobiec, udaremniające całkowicie lub częściowo wypełnianie zobowiązań umownych, jak np. stan klęski  żywiołowej,  pożar,  działania  wojenne,  rekwizycja,  embargo  lub  zarządzenia  władz odnośnie podobnych okoliczności.</w:t>
      </w:r>
    </w:p>
    <w:p w:rsidR="001E3EB4" w:rsidRPr="00CC25EB" w:rsidRDefault="001E3EB4" w:rsidP="001E3EB4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Za siłę wyższą uznaje się niezawinione przez Wykonawcę konsekwencje opóźnień i błędów Instytucji Wdrażających i Pośredniczących ustanowionych przy wdrażaniu Regionalnego Programu Operacyjnego Województwa Mazowieckiego 2014-2020.</w:t>
      </w:r>
    </w:p>
    <w:p w:rsidR="001E3EB4" w:rsidRPr="00CC25EB" w:rsidRDefault="001E3EB4" w:rsidP="00F41248">
      <w:pPr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Poufność i konflikt interesów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jest jawna i podlega udostępnianiu przez Zamawiającego na zasadach określonych w przepisach ustawy o dostępie do informacji publicznej.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nie może, bez uprzedniej pisemnej zgody Zamawiającego, ujawnić osobie trzeciej jakiegokolwiek dokumentu lub informacji dostarczonej przez Zamawiającego lub sporządzonej na jego rzecz w związku z realizacją Umowy, w szczególności opracowania wykonywanego przez Wykonawcę w ramach Umowy.</w:t>
      </w:r>
    </w:p>
    <w:p w:rsidR="00392210" w:rsidRPr="00273E05" w:rsidRDefault="001E3EB4" w:rsidP="00392210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Wykonawcy nie wolno, bez uprzedniej pisemnej zgody Zamawiającego, wykorzystywać jakichkolwiek  dokumentów lub informacji, o których mowa w ust. 2, w innych celach niż wykonywanie Umowy lub z przekroczeniem praw przysługujących Zamawiającemu do tych dokumentów lub informacji.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Obowiązek poufności, wynikający z ust. 2-3, nie dotyczy dokumentów i informacji powszechnie znanych lub co do których istnieje prawny obowiązek ich ujawnienia w ramach dostępu do informacji publicznej.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Zakazy, o których mowa w ust. 2-3, wiążą Wykonawcę zarówno w okresie obowiązywania Umowy, jak i po ustaniu jej obowiązywania.</w:t>
      </w:r>
    </w:p>
    <w:p w:rsidR="001E3EB4" w:rsidRPr="00CC25EB" w:rsidRDefault="001E3EB4" w:rsidP="001E3EB4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Wykonawca dołoży wszelkich starań w celu uniknięcia konfliktu interesów rozumianego jako brak  bezstronności lub obiektywności przy przygotowaniu i przeprowadzeniu Postępowania, jak również przy wykonywaniu pozostałych usług w ramach przedmiotu Umowy. W przypadku konfliktu interesów Wykonawca zobowiązany jest do natychmiastowego zaprzestania wykonywania usług i powiadomienia  Zamawiającego w celu niezwłocznego uzgodnienia odpowiedniego sposobu rozwiązania problemu.  Zamawiający może odstąpić od Umowy w terminie 30 dni od dnia, w którym dowiedział </w:t>
      </w:r>
      <w:r w:rsidRPr="00CC25EB">
        <w:rPr>
          <w:sz w:val="24"/>
          <w:szCs w:val="24"/>
        </w:rPr>
        <w:lastRenderedPageBreak/>
        <w:t>się o konflikcie interesów po stronie Wykonawcy. Zamawiający nie ponosi wobec Wykonawcy żadnej odpowiedzialności za następstwa konfliktu interesów po stronie Wykonawcy.</w:t>
      </w:r>
    </w:p>
    <w:p w:rsidR="00273E05" w:rsidRPr="00FF4D46" w:rsidRDefault="001E3EB4" w:rsidP="00FF4D46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W stosunku  do  każdej  osoby,  którą  Wykonawca  dopuści  do  wykonywania  Umowy, Wykonawca zapewni uprzednie odebranie</w:t>
      </w:r>
      <w:r w:rsidRPr="00CC25EB">
        <w:rPr>
          <w:sz w:val="24"/>
          <w:szCs w:val="24"/>
        </w:rPr>
        <w:tab/>
        <w:t>od tej osoby pisemnego zobowiązania do przestrzegania zakazów, o których mowa w ust. 2-3, jak również obowiązków określonych w ust. 6. Oświadczenia zostaną udostępnione Zamawiającemu na każdorazowe żądanie.</w:t>
      </w:r>
    </w:p>
    <w:p w:rsidR="00273E05" w:rsidRPr="00CC25EB" w:rsidRDefault="00273E05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Zmiana Umowy</w:t>
      </w:r>
    </w:p>
    <w:p w:rsidR="001E3EB4" w:rsidRPr="00CC25EB" w:rsidRDefault="001E3EB4" w:rsidP="001E3EB4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  przewiduje   możliwości   dokonania   istotnych   zmian   postanowień   Umowy w następującym zakresie: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zmiany terminu realizacji Umowy uwarunkowanej stosowaniem procedur przewidzianych ustawą Prawo zamówień publicznych 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zmiany wynikające z siły wyższej, w szczególności gdy zaistnieją okoliczności niezależne od Wykonawcy, których nie można było przewidzieć w chwili zawarcia umowy, pod warunkiem, że zmiana ta sprzyjać będzie należytemu wykonaniu zamówienia, jak również oszczędnemu, celowemu i gospodarnemu wydatkowaniu środków publicznych,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gdy wystąpią zdarzenia losowe: klęska, wojna, akt terroru, katastrofa, załamanie gospodarcze.</w:t>
      </w:r>
    </w:p>
    <w:p w:rsidR="001E3EB4" w:rsidRPr="00CC25EB" w:rsidRDefault="001E3EB4" w:rsidP="001E3EB4">
      <w:pPr>
        <w:widowControl w:val="0"/>
        <w:numPr>
          <w:ilvl w:val="1"/>
          <w:numId w:val="41"/>
        </w:numPr>
        <w:tabs>
          <w:tab w:val="left" w:pos="720"/>
        </w:tabs>
        <w:suppressAutoHyphens/>
        <w:spacing w:line="100" w:lineRule="atLeast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zmiany  wynagrodzenia  Wykonawcy  uwzględniającą  zmianę  wysokości  stawki  podatku VAT,</w:t>
      </w:r>
    </w:p>
    <w:p w:rsidR="001E3EB4" w:rsidRPr="00CC25EB" w:rsidRDefault="001E3EB4" w:rsidP="001E3EB4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Wszelkie  zmiany  Umowy  wymagają  podpisania  przez  Strony  aneksu  w  formie  pisemnej pod rygorem nieważności.</w:t>
      </w:r>
    </w:p>
    <w:p w:rsidR="001E3EB4" w:rsidRPr="00CC25EB" w:rsidRDefault="001E3EB4" w:rsidP="001E3EB4">
      <w:pPr>
        <w:jc w:val="both"/>
        <w:rPr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Odstąpienie od Umowy</w:t>
      </w:r>
    </w:p>
    <w:p w:rsidR="001E3EB4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Rozwiązanie Umowy jest możliwe w razie zaistnienia istotnej zmiany okoliczności powodującej, że wykonanie umowy nie leży w  interesie  publicznym, czego nie można było przewidzieć w chwili zawarcia Umowy, Zamawiający może odstąpić od Umowy w terminie 30 dni od powzięcia wiadomości o tych okolicznościach.</w:t>
      </w:r>
    </w:p>
    <w:p w:rsidR="00FF4D46" w:rsidRPr="00CC25EB" w:rsidRDefault="00FF4D46" w:rsidP="00FF4D46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Rozwiązanie Umowy jest możliwe jeżeli Wykonawca ze swojej winy dopuszcza się zwłoki w wykonaniu czynności objętej zakresem usług Wykonawcy, Zamawiający może wyznaczyć Wykonawcy odpowiedni dodatkowy termin z zagrożeniem, iż w razie bezskutecznego upływu wyznaczonego terminu będzie uprawniony do odstąpienia od Umowy.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może odstąpić od Umowy, jeżeli Wykonawca naruszy istotne postanowienia Umowy, a  po upływie 7 dni od dnia wezwania przez Zamawiającego do zaniechania przez Wykonawcę naruszeń i usunięcia ewentualnych skutków naruszeń, Wykonawca nie zastosuje się do wezwania. Prawo odstąpienia od Umowy przysługuje Zamawiającego w terminie 60 dni od powzięcia wiadomości o tych okolicznościach.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Zamawiający może odstąpić od Umowy, jeżeli: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47730">
        <w:rPr>
          <w:sz w:val="24"/>
          <w:szCs w:val="24"/>
        </w:rPr>
        <w:t>po  stronie  Wykonawcy  wystąpi  konflikt  interesów  w  rozumieniu  §</w:t>
      </w:r>
      <w:r w:rsidR="00283BEB" w:rsidRPr="00C47730">
        <w:rPr>
          <w:sz w:val="24"/>
          <w:szCs w:val="24"/>
        </w:rPr>
        <w:t xml:space="preserve"> </w:t>
      </w:r>
      <w:r w:rsidRPr="00C47730">
        <w:rPr>
          <w:sz w:val="24"/>
          <w:szCs w:val="24"/>
        </w:rPr>
        <w:t>12  ust.  6,</w:t>
      </w:r>
      <w:r w:rsidRPr="00CC25EB">
        <w:rPr>
          <w:sz w:val="24"/>
          <w:szCs w:val="24"/>
        </w:rPr>
        <w:t xml:space="preserve"> </w:t>
      </w:r>
      <w:r w:rsidRPr="00CC25EB">
        <w:rPr>
          <w:sz w:val="24"/>
          <w:szCs w:val="24"/>
        </w:rPr>
        <w:lastRenderedPageBreak/>
        <w:t>którego Wykonawca nie usunie w terminie wyznaczonym przez Zamawiającego,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Wykonawca naruszył zakaz, o którym §12 ust. 2 lub 3, lub</w:t>
      </w:r>
    </w:p>
    <w:p w:rsidR="001E3EB4" w:rsidRPr="00CC25EB" w:rsidRDefault="001E3EB4" w:rsidP="001E3EB4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zostanie wszczęte postępowanie likwidacyjne Wykonawcy lub złożony wniosek o ogłoszenie upadłości Wykonawcy.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 xml:space="preserve">Odstąpienie od umowy następuje w formie pisemnej pod rygorem nieważności </w:t>
      </w:r>
      <w:r w:rsidRPr="00CC25EB">
        <w:rPr>
          <w:sz w:val="24"/>
          <w:szCs w:val="24"/>
        </w:rPr>
        <w:br/>
        <w:t>i zawiera uzasadnienie.</w:t>
      </w:r>
    </w:p>
    <w:p w:rsidR="001E3EB4" w:rsidRPr="00CC25EB" w:rsidRDefault="001E3EB4" w:rsidP="001E3EB4">
      <w:pPr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CC25EB">
        <w:rPr>
          <w:sz w:val="24"/>
          <w:szCs w:val="24"/>
        </w:rPr>
        <w:t>Prawo odstąpienia zastrzeżone w niniejszej Umowie  w żaden sposób nie ogranicza, ani nie wyłącza prawa odstąpienia zastrzeżonego dla którejkolwiek ze Stron w przepisach prawa.</w:t>
      </w:r>
    </w:p>
    <w:p w:rsidR="001E3EB4" w:rsidRPr="00CC25EB" w:rsidRDefault="001E3EB4" w:rsidP="001E3EB4">
      <w:pPr>
        <w:jc w:val="center"/>
        <w:rPr>
          <w:b/>
          <w:sz w:val="24"/>
          <w:szCs w:val="24"/>
        </w:rPr>
      </w:pPr>
    </w:p>
    <w:p w:rsidR="001E3EB4" w:rsidRPr="00CC25EB" w:rsidRDefault="0003523C" w:rsidP="001E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1E3EB4" w:rsidRPr="00CC25EB" w:rsidRDefault="001E3EB4" w:rsidP="001E3EB4">
      <w:pPr>
        <w:jc w:val="center"/>
        <w:rPr>
          <w:sz w:val="24"/>
          <w:szCs w:val="24"/>
        </w:rPr>
      </w:pPr>
      <w:r w:rsidRPr="00CC25EB">
        <w:rPr>
          <w:b/>
          <w:sz w:val="24"/>
          <w:szCs w:val="24"/>
        </w:rPr>
        <w:t>Postanowienia końcowe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wchodzi w życie z dniem jej  zawarcia.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sprawach nieuregulowanych Umową obowiązują przepisy Kodeksu cywilnego.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W każdym przypadku, w którym w Umowie zastrzeżono dla czynności Zamawiającego jej  dokonanie  na  piśmie  lub  w  formie  pisemnej,  jest  to  zastrzeżenie pod rygorem nieważności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Sądem  właściwym  dla  rozstrzygania  sporów  między  Stronami  jest  sąd  powszechny właściwy dla siedziby Zamawiającego.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Strony zgodnie ustalają, że wszelkie spory i nieporozumienia wynikające z Umowy będą</w:t>
      </w:r>
      <w:r w:rsidRPr="00CC25EB">
        <w:rPr>
          <w:sz w:val="24"/>
          <w:szCs w:val="24"/>
        </w:rPr>
        <w:br/>
        <w:t>w miarę możliwości rozstrzygane polubownie.</w:t>
      </w:r>
    </w:p>
    <w:p w:rsidR="001E3EB4" w:rsidRPr="00CC25EB" w:rsidRDefault="001E3EB4" w:rsidP="001E3EB4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Umowa sporządzona została w dwóch jednobrzmiących egzemplarzach, jeden dla Zamawiającego i jeden dla Wykonawcy.</w:t>
      </w:r>
    </w:p>
    <w:p w:rsidR="001E3EB4" w:rsidRPr="00CC25EB" w:rsidRDefault="001E3EB4" w:rsidP="001E3EB4">
      <w:pPr>
        <w:jc w:val="both"/>
        <w:rPr>
          <w:sz w:val="24"/>
          <w:szCs w:val="24"/>
        </w:rPr>
      </w:pPr>
    </w:p>
    <w:p w:rsidR="001273DA" w:rsidRDefault="001273DA" w:rsidP="0003523C">
      <w:pPr>
        <w:jc w:val="center"/>
        <w:rPr>
          <w:b/>
          <w:sz w:val="24"/>
          <w:szCs w:val="24"/>
        </w:rPr>
      </w:pPr>
    </w:p>
    <w:p w:rsidR="001273DA" w:rsidRDefault="001273DA" w:rsidP="0003523C">
      <w:pPr>
        <w:jc w:val="center"/>
        <w:rPr>
          <w:b/>
          <w:sz w:val="24"/>
          <w:szCs w:val="24"/>
        </w:rPr>
      </w:pPr>
    </w:p>
    <w:p w:rsidR="00927DCB" w:rsidRPr="00273E05" w:rsidRDefault="001E3EB4" w:rsidP="0003523C">
      <w:pPr>
        <w:jc w:val="center"/>
        <w:rPr>
          <w:b/>
          <w:sz w:val="24"/>
          <w:szCs w:val="24"/>
        </w:rPr>
      </w:pPr>
      <w:r w:rsidRPr="00273E05">
        <w:rPr>
          <w:b/>
          <w:sz w:val="24"/>
          <w:szCs w:val="24"/>
        </w:rPr>
        <w:t xml:space="preserve">Zamawiający </w:t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</w:r>
      <w:r w:rsidR="00283BEB">
        <w:rPr>
          <w:b/>
          <w:sz w:val="24"/>
          <w:szCs w:val="24"/>
        </w:rPr>
        <w:t>Skarbnik</w:t>
      </w:r>
      <w:r w:rsidR="00283BEB">
        <w:rPr>
          <w:b/>
          <w:sz w:val="24"/>
          <w:szCs w:val="24"/>
        </w:rPr>
        <w:tab/>
      </w:r>
      <w:r w:rsidR="00283BEB">
        <w:rPr>
          <w:b/>
          <w:sz w:val="24"/>
          <w:szCs w:val="24"/>
        </w:rPr>
        <w:tab/>
      </w:r>
      <w:r w:rsidRPr="00273E05">
        <w:rPr>
          <w:b/>
          <w:sz w:val="24"/>
          <w:szCs w:val="24"/>
        </w:rPr>
        <w:tab/>
        <w:t>Wykonawc</w:t>
      </w:r>
      <w:r w:rsidR="0054467F" w:rsidRPr="00273E05">
        <w:rPr>
          <w:b/>
          <w:sz w:val="24"/>
          <w:szCs w:val="24"/>
        </w:rPr>
        <w:t>a</w:t>
      </w:r>
    </w:p>
    <w:p w:rsidR="0003523C" w:rsidRPr="00CC25EB" w:rsidRDefault="0003523C" w:rsidP="0003523C">
      <w:pPr>
        <w:spacing w:line="288" w:lineRule="auto"/>
        <w:rPr>
          <w:sz w:val="24"/>
          <w:szCs w:val="24"/>
        </w:rPr>
      </w:pPr>
    </w:p>
    <w:p w:rsidR="00670FE6" w:rsidRPr="00CC25EB" w:rsidRDefault="00670FE6" w:rsidP="00F96AFC">
      <w:pPr>
        <w:spacing w:line="288" w:lineRule="auto"/>
        <w:ind w:left="357" w:hanging="357"/>
        <w:jc w:val="center"/>
        <w:rPr>
          <w:sz w:val="24"/>
          <w:szCs w:val="24"/>
        </w:rPr>
      </w:pPr>
    </w:p>
    <w:p w:rsidR="002442DF" w:rsidRPr="00CC25EB" w:rsidRDefault="002442DF" w:rsidP="00F96AFC">
      <w:pPr>
        <w:spacing w:line="288" w:lineRule="auto"/>
        <w:jc w:val="both"/>
        <w:rPr>
          <w:sz w:val="24"/>
          <w:szCs w:val="24"/>
        </w:rPr>
      </w:pPr>
      <w:r w:rsidRPr="00CC25EB">
        <w:rPr>
          <w:b/>
          <w:sz w:val="24"/>
          <w:szCs w:val="24"/>
        </w:rPr>
        <w:t>Załączniki do umowy</w:t>
      </w:r>
    </w:p>
    <w:p w:rsidR="002442DF" w:rsidRPr="00CC25EB" w:rsidRDefault="002442DF" w:rsidP="00F96AFC">
      <w:pPr>
        <w:spacing w:line="288" w:lineRule="auto"/>
        <w:jc w:val="both"/>
        <w:rPr>
          <w:sz w:val="24"/>
          <w:szCs w:val="24"/>
        </w:rPr>
      </w:pPr>
      <w:r w:rsidRPr="00CC25EB">
        <w:rPr>
          <w:sz w:val="24"/>
          <w:szCs w:val="24"/>
        </w:rPr>
        <w:t>Załącznik nr 1 – Opis przedmiotu zamówienia</w:t>
      </w:r>
    </w:p>
    <w:p w:rsidR="00670FE6" w:rsidRPr="00CC25EB" w:rsidRDefault="006C6D48" w:rsidP="00F96AF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283BEB">
        <w:rPr>
          <w:sz w:val="24"/>
          <w:szCs w:val="24"/>
        </w:rPr>
        <w:t xml:space="preserve"> – Wykaz osób ( zał. nr 5  SIWZ)</w:t>
      </w:r>
    </w:p>
    <w:sectPr w:rsidR="00670FE6" w:rsidRPr="00CC25EB" w:rsidSect="009D1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EC" w:rsidRDefault="001545EC" w:rsidP="00672DE6">
      <w:r>
        <w:separator/>
      </w:r>
    </w:p>
  </w:endnote>
  <w:endnote w:type="continuationSeparator" w:id="0">
    <w:p w:rsidR="001545EC" w:rsidRDefault="001545EC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EC" w:rsidRDefault="001545EC" w:rsidP="00672DE6">
      <w:r>
        <w:separator/>
      </w:r>
    </w:p>
  </w:footnote>
  <w:footnote w:type="continuationSeparator" w:id="0">
    <w:p w:rsidR="001545EC" w:rsidRDefault="001545EC" w:rsidP="00672DE6">
      <w:r>
        <w:continuationSeparator/>
      </w:r>
    </w:p>
  </w:footnote>
  <w:footnote w:id="1">
    <w:p w:rsidR="00E92430" w:rsidRDefault="00E9243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E92430" w:rsidRDefault="00E9243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:rsidR="002E64D9" w:rsidRDefault="002E64D9" w:rsidP="002E64D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4">
    <w:p w:rsidR="002E64D9" w:rsidRDefault="002E64D9" w:rsidP="002E64D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5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6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7">
    <w:p w:rsidR="00CC25EB" w:rsidRDefault="00CC25EB" w:rsidP="00CC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5" w:rsidRDefault="00AC7E3B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-247449</wp:posOffset>
          </wp:positionV>
          <wp:extent cx="6131493" cy="587141"/>
          <wp:effectExtent l="19050" t="0" r="2607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493" cy="58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0A5" w:rsidRPr="00672DE6" w:rsidRDefault="00A850A5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3AEAAAA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</w:rPr>
    </w:lvl>
    <w:lvl w:ilvl="2">
      <w:start w:val="1"/>
      <w:numFmt w:val="decimal"/>
      <w:lvlText w:val="%2.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color w:val="00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360"/>
      </w:pPr>
      <w:rPr>
        <w:rFonts w:cs="Arial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670E44"/>
    <w:multiLevelType w:val="hybridMultilevel"/>
    <w:tmpl w:val="D194CDD2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04381426"/>
    <w:multiLevelType w:val="multilevel"/>
    <w:tmpl w:val="92ECE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090940B8"/>
    <w:multiLevelType w:val="hybridMultilevel"/>
    <w:tmpl w:val="C9EAB1C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1202155E">
      <w:start w:val="1"/>
      <w:numFmt w:val="lowerLetter"/>
      <w:lvlText w:val="%2)"/>
      <w:lvlJc w:val="left"/>
      <w:pPr>
        <w:ind w:left="101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A0009DE0">
      <w:start w:val="3"/>
      <w:numFmt w:val="bullet"/>
      <w:lvlText w:val="-"/>
      <w:lvlJc w:val="left"/>
      <w:pPr>
        <w:ind w:left="245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09357877"/>
    <w:multiLevelType w:val="hybridMultilevel"/>
    <w:tmpl w:val="59D6E884"/>
    <w:lvl w:ilvl="0" w:tplc="33F23A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6A0B7B"/>
    <w:multiLevelType w:val="hybridMultilevel"/>
    <w:tmpl w:val="2B969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FE73652"/>
    <w:multiLevelType w:val="hybridMultilevel"/>
    <w:tmpl w:val="C352A03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22BA7A28"/>
    <w:multiLevelType w:val="hybridMultilevel"/>
    <w:tmpl w:val="13C82E6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255F69E9"/>
    <w:multiLevelType w:val="hybridMultilevel"/>
    <w:tmpl w:val="DBE0B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919BA"/>
    <w:multiLevelType w:val="hybridMultilevel"/>
    <w:tmpl w:val="6E64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234DDD"/>
    <w:multiLevelType w:val="hybridMultilevel"/>
    <w:tmpl w:val="E18A1508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3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43C5D"/>
    <w:multiLevelType w:val="hybridMultilevel"/>
    <w:tmpl w:val="1E24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E3392"/>
    <w:multiLevelType w:val="hybridMultilevel"/>
    <w:tmpl w:val="9034809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9184F"/>
    <w:multiLevelType w:val="hybridMultilevel"/>
    <w:tmpl w:val="85884F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-1124" w:hanging="360"/>
      </w:pPr>
    </w:lvl>
    <w:lvl w:ilvl="2" w:tplc="0409001B" w:tentative="1">
      <w:start w:val="1"/>
      <w:numFmt w:val="lowerRoman"/>
      <w:lvlText w:val="%3."/>
      <w:lvlJc w:val="right"/>
      <w:pPr>
        <w:ind w:left="-404" w:hanging="180"/>
      </w:pPr>
    </w:lvl>
    <w:lvl w:ilvl="3" w:tplc="0409000F" w:tentative="1">
      <w:start w:val="1"/>
      <w:numFmt w:val="decimal"/>
      <w:lvlText w:val="%4."/>
      <w:lvlJc w:val="left"/>
      <w:pPr>
        <w:ind w:left="316" w:hanging="360"/>
      </w:pPr>
    </w:lvl>
    <w:lvl w:ilvl="4" w:tplc="04090019" w:tentative="1">
      <w:start w:val="1"/>
      <w:numFmt w:val="lowerLetter"/>
      <w:lvlText w:val="%5."/>
      <w:lvlJc w:val="left"/>
      <w:pPr>
        <w:ind w:left="1036" w:hanging="360"/>
      </w:pPr>
    </w:lvl>
    <w:lvl w:ilvl="5" w:tplc="0409001B" w:tentative="1">
      <w:start w:val="1"/>
      <w:numFmt w:val="lowerRoman"/>
      <w:lvlText w:val="%6."/>
      <w:lvlJc w:val="right"/>
      <w:pPr>
        <w:ind w:left="1756" w:hanging="180"/>
      </w:pPr>
    </w:lvl>
    <w:lvl w:ilvl="6" w:tplc="0409000F" w:tentative="1">
      <w:start w:val="1"/>
      <w:numFmt w:val="decimal"/>
      <w:lvlText w:val="%7."/>
      <w:lvlJc w:val="left"/>
      <w:pPr>
        <w:ind w:left="2476" w:hanging="360"/>
      </w:pPr>
    </w:lvl>
    <w:lvl w:ilvl="7" w:tplc="04090019" w:tentative="1">
      <w:start w:val="1"/>
      <w:numFmt w:val="lowerLetter"/>
      <w:lvlText w:val="%8."/>
      <w:lvlJc w:val="left"/>
      <w:pPr>
        <w:ind w:left="3196" w:hanging="360"/>
      </w:pPr>
    </w:lvl>
    <w:lvl w:ilvl="8" w:tplc="0409001B" w:tentative="1">
      <w:start w:val="1"/>
      <w:numFmt w:val="lowerRoman"/>
      <w:lvlText w:val="%9."/>
      <w:lvlJc w:val="right"/>
      <w:pPr>
        <w:ind w:left="3916" w:hanging="180"/>
      </w:pPr>
    </w:lvl>
  </w:abstractNum>
  <w:abstractNum w:abstractNumId="39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32D83"/>
    <w:multiLevelType w:val="hybridMultilevel"/>
    <w:tmpl w:val="73424350"/>
    <w:lvl w:ilvl="0" w:tplc="1202155E">
      <w:start w:val="1"/>
      <w:numFmt w:val="lowerLetter"/>
      <w:lvlText w:val="%1)"/>
      <w:lvlJc w:val="left"/>
      <w:pPr>
        <w:ind w:left="10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5758E"/>
    <w:multiLevelType w:val="hybridMultilevel"/>
    <w:tmpl w:val="32C0638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F19E1"/>
    <w:multiLevelType w:val="hybridMultilevel"/>
    <w:tmpl w:val="E808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FF5670"/>
    <w:multiLevelType w:val="hybridMultilevel"/>
    <w:tmpl w:val="5B00681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23"/>
  </w:num>
  <w:num w:numId="5">
    <w:abstractNumId w:val="32"/>
  </w:num>
  <w:num w:numId="6">
    <w:abstractNumId w:val="35"/>
  </w:num>
  <w:num w:numId="7">
    <w:abstractNumId w:val="21"/>
  </w:num>
  <w:num w:numId="8">
    <w:abstractNumId w:val="50"/>
  </w:num>
  <w:num w:numId="9">
    <w:abstractNumId w:val="20"/>
  </w:num>
  <w:num w:numId="10">
    <w:abstractNumId w:val="48"/>
  </w:num>
  <w:num w:numId="11">
    <w:abstractNumId w:val="37"/>
  </w:num>
  <w:num w:numId="12">
    <w:abstractNumId w:val="39"/>
  </w:num>
  <w:num w:numId="13">
    <w:abstractNumId w:val="40"/>
  </w:num>
  <w:num w:numId="14">
    <w:abstractNumId w:val="34"/>
  </w:num>
  <w:num w:numId="15">
    <w:abstractNumId w:val="45"/>
  </w:num>
  <w:num w:numId="16">
    <w:abstractNumId w:val="31"/>
  </w:num>
  <w:num w:numId="17">
    <w:abstractNumId w:val="47"/>
  </w:num>
  <w:num w:numId="18">
    <w:abstractNumId w:val="22"/>
  </w:num>
  <w:num w:numId="19">
    <w:abstractNumId w:val="18"/>
  </w:num>
  <w:num w:numId="20">
    <w:abstractNumId w:val="19"/>
  </w:num>
  <w:num w:numId="21">
    <w:abstractNumId w:val="36"/>
  </w:num>
  <w:num w:numId="22">
    <w:abstractNumId w:val="17"/>
  </w:num>
  <w:num w:numId="23">
    <w:abstractNumId w:val="43"/>
  </w:num>
  <w:num w:numId="24">
    <w:abstractNumId w:val="25"/>
  </w:num>
  <w:num w:numId="25">
    <w:abstractNumId w:val="41"/>
  </w:num>
  <w:num w:numId="26">
    <w:abstractNumId w:val="44"/>
  </w:num>
  <w:num w:numId="27">
    <w:abstractNumId w:val="38"/>
  </w:num>
  <w:num w:numId="28">
    <w:abstractNumId w:val="30"/>
  </w:num>
  <w:num w:numId="29">
    <w:abstractNumId w:val="49"/>
  </w:num>
  <w:num w:numId="30">
    <w:abstractNumId w:val="42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24"/>
  </w:num>
  <w:num w:numId="47">
    <w:abstractNumId w:val="33"/>
  </w:num>
  <w:num w:numId="48">
    <w:abstractNumId w:val="28"/>
  </w:num>
  <w:num w:numId="49">
    <w:abstractNumId w:val="27"/>
  </w:num>
  <w:num w:numId="50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2090E"/>
    <w:rsid w:val="000351FF"/>
    <w:rsid w:val="0003523C"/>
    <w:rsid w:val="0004429F"/>
    <w:rsid w:val="00047696"/>
    <w:rsid w:val="00065A67"/>
    <w:rsid w:val="000A1719"/>
    <w:rsid w:val="000B3817"/>
    <w:rsid w:val="000B428C"/>
    <w:rsid w:val="000B4BFD"/>
    <w:rsid w:val="000B5212"/>
    <w:rsid w:val="000B7D0B"/>
    <w:rsid w:val="000C04E5"/>
    <w:rsid w:val="000D7CBB"/>
    <w:rsid w:val="000F10F3"/>
    <w:rsid w:val="000F4A6A"/>
    <w:rsid w:val="001100A1"/>
    <w:rsid w:val="001150E5"/>
    <w:rsid w:val="00120D9B"/>
    <w:rsid w:val="00121DEC"/>
    <w:rsid w:val="001232EF"/>
    <w:rsid w:val="0012482B"/>
    <w:rsid w:val="001273DA"/>
    <w:rsid w:val="00131539"/>
    <w:rsid w:val="00144D05"/>
    <w:rsid w:val="001545EC"/>
    <w:rsid w:val="00162BC4"/>
    <w:rsid w:val="00165E67"/>
    <w:rsid w:val="00172C98"/>
    <w:rsid w:val="00180DD1"/>
    <w:rsid w:val="0019142A"/>
    <w:rsid w:val="00193D65"/>
    <w:rsid w:val="001A08EA"/>
    <w:rsid w:val="001A4360"/>
    <w:rsid w:val="001A6D4C"/>
    <w:rsid w:val="001B28AE"/>
    <w:rsid w:val="001D0F01"/>
    <w:rsid w:val="001D3A23"/>
    <w:rsid w:val="001D7C0F"/>
    <w:rsid w:val="001E0E7C"/>
    <w:rsid w:val="001E3EB4"/>
    <w:rsid w:val="001F5FB2"/>
    <w:rsid w:val="001F6560"/>
    <w:rsid w:val="001F7A9C"/>
    <w:rsid w:val="00205037"/>
    <w:rsid w:val="00220896"/>
    <w:rsid w:val="00226D5B"/>
    <w:rsid w:val="00230454"/>
    <w:rsid w:val="0023214F"/>
    <w:rsid w:val="00237FBD"/>
    <w:rsid w:val="002442DF"/>
    <w:rsid w:val="00246EFD"/>
    <w:rsid w:val="00266D1A"/>
    <w:rsid w:val="002676D3"/>
    <w:rsid w:val="002677A8"/>
    <w:rsid w:val="00273E05"/>
    <w:rsid w:val="002809FC"/>
    <w:rsid w:val="00283BEB"/>
    <w:rsid w:val="00283BFB"/>
    <w:rsid w:val="0029032E"/>
    <w:rsid w:val="00294C9F"/>
    <w:rsid w:val="002965C2"/>
    <w:rsid w:val="002A079D"/>
    <w:rsid w:val="002B0574"/>
    <w:rsid w:val="002B6468"/>
    <w:rsid w:val="002B7FC5"/>
    <w:rsid w:val="002C0F78"/>
    <w:rsid w:val="002C14B0"/>
    <w:rsid w:val="002C44DD"/>
    <w:rsid w:val="002C7E32"/>
    <w:rsid w:val="002D264F"/>
    <w:rsid w:val="002D7DC4"/>
    <w:rsid w:val="002E0A38"/>
    <w:rsid w:val="002E64D9"/>
    <w:rsid w:val="002E6E30"/>
    <w:rsid w:val="002F5848"/>
    <w:rsid w:val="0030680C"/>
    <w:rsid w:val="00313EB1"/>
    <w:rsid w:val="00315D94"/>
    <w:rsid w:val="00320B97"/>
    <w:rsid w:val="0032534B"/>
    <w:rsid w:val="0034042D"/>
    <w:rsid w:val="003570A6"/>
    <w:rsid w:val="003571C7"/>
    <w:rsid w:val="0036211B"/>
    <w:rsid w:val="00372FCB"/>
    <w:rsid w:val="00384A4B"/>
    <w:rsid w:val="003876C3"/>
    <w:rsid w:val="00392210"/>
    <w:rsid w:val="00393122"/>
    <w:rsid w:val="003B475C"/>
    <w:rsid w:val="003B53B1"/>
    <w:rsid w:val="003D2E23"/>
    <w:rsid w:val="003E0430"/>
    <w:rsid w:val="003F2E3B"/>
    <w:rsid w:val="00400522"/>
    <w:rsid w:val="004052E2"/>
    <w:rsid w:val="00406DBB"/>
    <w:rsid w:val="00420745"/>
    <w:rsid w:val="00422B1A"/>
    <w:rsid w:val="0042406D"/>
    <w:rsid w:val="00424924"/>
    <w:rsid w:val="004324CB"/>
    <w:rsid w:val="00443BF8"/>
    <w:rsid w:val="00447AE1"/>
    <w:rsid w:val="00453F51"/>
    <w:rsid w:val="00457F7B"/>
    <w:rsid w:val="00464DB8"/>
    <w:rsid w:val="00466F61"/>
    <w:rsid w:val="004779E4"/>
    <w:rsid w:val="0049105D"/>
    <w:rsid w:val="00493392"/>
    <w:rsid w:val="00494F05"/>
    <w:rsid w:val="00496357"/>
    <w:rsid w:val="004A0366"/>
    <w:rsid w:val="004A2C24"/>
    <w:rsid w:val="004A3DC0"/>
    <w:rsid w:val="004A5332"/>
    <w:rsid w:val="004C0F4B"/>
    <w:rsid w:val="004C1DA5"/>
    <w:rsid w:val="004C52F4"/>
    <w:rsid w:val="004C5F4F"/>
    <w:rsid w:val="004D3549"/>
    <w:rsid w:val="004D7F33"/>
    <w:rsid w:val="004E26F3"/>
    <w:rsid w:val="004F79CE"/>
    <w:rsid w:val="005023DC"/>
    <w:rsid w:val="005035F0"/>
    <w:rsid w:val="00506009"/>
    <w:rsid w:val="00522CCB"/>
    <w:rsid w:val="0052496C"/>
    <w:rsid w:val="00535470"/>
    <w:rsid w:val="005440D1"/>
    <w:rsid w:val="0054467F"/>
    <w:rsid w:val="0055483D"/>
    <w:rsid w:val="005709F0"/>
    <w:rsid w:val="00573C86"/>
    <w:rsid w:val="0057602D"/>
    <w:rsid w:val="005768C7"/>
    <w:rsid w:val="005A4351"/>
    <w:rsid w:val="005A725A"/>
    <w:rsid w:val="005B5FA6"/>
    <w:rsid w:val="005C7A9A"/>
    <w:rsid w:val="006141FA"/>
    <w:rsid w:val="006145EE"/>
    <w:rsid w:val="00617AB9"/>
    <w:rsid w:val="00624632"/>
    <w:rsid w:val="00633B51"/>
    <w:rsid w:val="00636191"/>
    <w:rsid w:val="00640789"/>
    <w:rsid w:val="00651D1B"/>
    <w:rsid w:val="00670770"/>
    <w:rsid w:val="00670FE6"/>
    <w:rsid w:val="00672D53"/>
    <w:rsid w:val="00672DE6"/>
    <w:rsid w:val="0067771D"/>
    <w:rsid w:val="006B1055"/>
    <w:rsid w:val="006C2E69"/>
    <w:rsid w:val="006C43D3"/>
    <w:rsid w:val="006C6D48"/>
    <w:rsid w:val="006C7EDC"/>
    <w:rsid w:val="006D2BFC"/>
    <w:rsid w:val="006D5A24"/>
    <w:rsid w:val="006E48D0"/>
    <w:rsid w:val="006E51E3"/>
    <w:rsid w:val="00716B3D"/>
    <w:rsid w:val="00723D24"/>
    <w:rsid w:val="007328F0"/>
    <w:rsid w:val="00732E8C"/>
    <w:rsid w:val="0073434E"/>
    <w:rsid w:val="00754F8A"/>
    <w:rsid w:val="007622D3"/>
    <w:rsid w:val="0078158D"/>
    <w:rsid w:val="00787C95"/>
    <w:rsid w:val="00796C70"/>
    <w:rsid w:val="007B05FE"/>
    <w:rsid w:val="007B6021"/>
    <w:rsid w:val="007C0C67"/>
    <w:rsid w:val="007C3BE9"/>
    <w:rsid w:val="007C51BE"/>
    <w:rsid w:val="007D12EB"/>
    <w:rsid w:val="007F3794"/>
    <w:rsid w:val="00803349"/>
    <w:rsid w:val="00810F7E"/>
    <w:rsid w:val="00826F7C"/>
    <w:rsid w:val="0083677D"/>
    <w:rsid w:val="0084029E"/>
    <w:rsid w:val="00866956"/>
    <w:rsid w:val="00881E9D"/>
    <w:rsid w:val="0088552E"/>
    <w:rsid w:val="00887E3D"/>
    <w:rsid w:val="00893186"/>
    <w:rsid w:val="008942CC"/>
    <w:rsid w:val="008B414F"/>
    <w:rsid w:val="008B63F0"/>
    <w:rsid w:val="008B642F"/>
    <w:rsid w:val="008C05A6"/>
    <w:rsid w:val="008C29C2"/>
    <w:rsid w:val="008D187B"/>
    <w:rsid w:val="008E00CB"/>
    <w:rsid w:val="008E3A12"/>
    <w:rsid w:val="008F1D33"/>
    <w:rsid w:val="009112BD"/>
    <w:rsid w:val="009200FD"/>
    <w:rsid w:val="009201E3"/>
    <w:rsid w:val="00925A77"/>
    <w:rsid w:val="00925F30"/>
    <w:rsid w:val="00927DCB"/>
    <w:rsid w:val="00942093"/>
    <w:rsid w:val="00951BA0"/>
    <w:rsid w:val="00953C63"/>
    <w:rsid w:val="009549E3"/>
    <w:rsid w:val="00956C7C"/>
    <w:rsid w:val="00963805"/>
    <w:rsid w:val="0097725F"/>
    <w:rsid w:val="0099228F"/>
    <w:rsid w:val="009935F1"/>
    <w:rsid w:val="009B0FF8"/>
    <w:rsid w:val="009B2FA6"/>
    <w:rsid w:val="009B45F5"/>
    <w:rsid w:val="009B69C4"/>
    <w:rsid w:val="009C7EE0"/>
    <w:rsid w:val="009D1DE9"/>
    <w:rsid w:val="009D2AEA"/>
    <w:rsid w:val="009D38BE"/>
    <w:rsid w:val="009D6438"/>
    <w:rsid w:val="009D6486"/>
    <w:rsid w:val="009D6520"/>
    <w:rsid w:val="009D7919"/>
    <w:rsid w:val="009E7D73"/>
    <w:rsid w:val="00A06FD3"/>
    <w:rsid w:val="00A1293A"/>
    <w:rsid w:val="00A131C2"/>
    <w:rsid w:val="00A14DB4"/>
    <w:rsid w:val="00A40EF5"/>
    <w:rsid w:val="00A45572"/>
    <w:rsid w:val="00A51351"/>
    <w:rsid w:val="00A51CC2"/>
    <w:rsid w:val="00A55582"/>
    <w:rsid w:val="00A74212"/>
    <w:rsid w:val="00A80778"/>
    <w:rsid w:val="00A850A5"/>
    <w:rsid w:val="00AA028A"/>
    <w:rsid w:val="00AA0A98"/>
    <w:rsid w:val="00AB12C6"/>
    <w:rsid w:val="00AB330A"/>
    <w:rsid w:val="00AB54BB"/>
    <w:rsid w:val="00AC1331"/>
    <w:rsid w:val="00AC2DAB"/>
    <w:rsid w:val="00AC6FF7"/>
    <w:rsid w:val="00AC7E3B"/>
    <w:rsid w:val="00AD2A4F"/>
    <w:rsid w:val="00AD316E"/>
    <w:rsid w:val="00AE7CF5"/>
    <w:rsid w:val="00AF4CF5"/>
    <w:rsid w:val="00B03665"/>
    <w:rsid w:val="00B177B9"/>
    <w:rsid w:val="00B179C9"/>
    <w:rsid w:val="00B31139"/>
    <w:rsid w:val="00B34A93"/>
    <w:rsid w:val="00B52DB3"/>
    <w:rsid w:val="00B567F2"/>
    <w:rsid w:val="00B61095"/>
    <w:rsid w:val="00B75473"/>
    <w:rsid w:val="00B765D9"/>
    <w:rsid w:val="00B841B2"/>
    <w:rsid w:val="00B97694"/>
    <w:rsid w:val="00BA20E7"/>
    <w:rsid w:val="00BA6BEE"/>
    <w:rsid w:val="00BB2F90"/>
    <w:rsid w:val="00BB5D7E"/>
    <w:rsid w:val="00BC2804"/>
    <w:rsid w:val="00BC5E23"/>
    <w:rsid w:val="00BC7B2F"/>
    <w:rsid w:val="00BE1695"/>
    <w:rsid w:val="00BE4BC5"/>
    <w:rsid w:val="00C0203F"/>
    <w:rsid w:val="00C06268"/>
    <w:rsid w:val="00C135DD"/>
    <w:rsid w:val="00C32B54"/>
    <w:rsid w:val="00C4119A"/>
    <w:rsid w:val="00C43237"/>
    <w:rsid w:val="00C448C1"/>
    <w:rsid w:val="00C47730"/>
    <w:rsid w:val="00C50B66"/>
    <w:rsid w:val="00C516BF"/>
    <w:rsid w:val="00C728AB"/>
    <w:rsid w:val="00C77136"/>
    <w:rsid w:val="00C85D26"/>
    <w:rsid w:val="00C916CD"/>
    <w:rsid w:val="00C936CB"/>
    <w:rsid w:val="00CA1852"/>
    <w:rsid w:val="00CA68D2"/>
    <w:rsid w:val="00CA720B"/>
    <w:rsid w:val="00CC25EB"/>
    <w:rsid w:val="00CC3003"/>
    <w:rsid w:val="00CC6C01"/>
    <w:rsid w:val="00CD2C2A"/>
    <w:rsid w:val="00CD401B"/>
    <w:rsid w:val="00CD5DC4"/>
    <w:rsid w:val="00D03829"/>
    <w:rsid w:val="00D10812"/>
    <w:rsid w:val="00D21592"/>
    <w:rsid w:val="00D2301F"/>
    <w:rsid w:val="00D25E15"/>
    <w:rsid w:val="00D27103"/>
    <w:rsid w:val="00D349FF"/>
    <w:rsid w:val="00D40FBC"/>
    <w:rsid w:val="00D42FBF"/>
    <w:rsid w:val="00D437D7"/>
    <w:rsid w:val="00D4634F"/>
    <w:rsid w:val="00D54EE4"/>
    <w:rsid w:val="00D64400"/>
    <w:rsid w:val="00D65D60"/>
    <w:rsid w:val="00D75318"/>
    <w:rsid w:val="00D7641C"/>
    <w:rsid w:val="00D80537"/>
    <w:rsid w:val="00D81106"/>
    <w:rsid w:val="00D84990"/>
    <w:rsid w:val="00D94CD6"/>
    <w:rsid w:val="00DB2644"/>
    <w:rsid w:val="00DC2080"/>
    <w:rsid w:val="00DC52B2"/>
    <w:rsid w:val="00DE75CB"/>
    <w:rsid w:val="00E010F9"/>
    <w:rsid w:val="00E03EAA"/>
    <w:rsid w:val="00E1229F"/>
    <w:rsid w:val="00E1248B"/>
    <w:rsid w:val="00E12BD1"/>
    <w:rsid w:val="00E17635"/>
    <w:rsid w:val="00E20763"/>
    <w:rsid w:val="00E21520"/>
    <w:rsid w:val="00E52EA2"/>
    <w:rsid w:val="00E600C7"/>
    <w:rsid w:val="00E759F2"/>
    <w:rsid w:val="00E75B06"/>
    <w:rsid w:val="00E92430"/>
    <w:rsid w:val="00E926F5"/>
    <w:rsid w:val="00E9572B"/>
    <w:rsid w:val="00EA2340"/>
    <w:rsid w:val="00EA7199"/>
    <w:rsid w:val="00EA7A3B"/>
    <w:rsid w:val="00EB52CD"/>
    <w:rsid w:val="00EB591F"/>
    <w:rsid w:val="00EB7E78"/>
    <w:rsid w:val="00EC3259"/>
    <w:rsid w:val="00ED06F0"/>
    <w:rsid w:val="00ED094F"/>
    <w:rsid w:val="00EE11BB"/>
    <w:rsid w:val="00EF2732"/>
    <w:rsid w:val="00F07A2E"/>
    <w:rsid w:val="00F262AB"/>
    <w:rsid w:val="00F36EA2"/>
    <w:rsid w:val="00F41248"/>
    <w:rsid w:val="00F460CB"/>
    <w:rsid w:val="00F622B6"/>
    <w:rsid w:val="00F63715"/>
    <w:rsid w:val="00F73AB1"/>
    <w:rsid w:val="00F73B4E"/>
    <w:rsid w:val="00F7463B"/>
    <w:rsid w:val="00F832B3"/>
    <w:rsid w:val="00F9284D"/>
    <w:rsid w:val="00F940FB"/>
    <w:rsid w:val="00F96AFC"/>
    <w:rsid w:val="00FB42B4"/>
    <w:rsid w:val="00FB62E0"/>
    <w:rsid w:val="00FD0783"/>
    <w:rsid w:val="00FD09C9"/>
    <w:rsid w:val="00FD4E93"/>
    <w:rsid w:val="00FD7C5D"/>
    <w:rsid w:val="00FF00C4"/>
    <w:rsid w:val="00FF4D46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2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C5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440D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basedOn w:val="Domylnaczcionkaakapitu"/>
    <w:rsid w:val="0084029E"/>
  </w:style>
  <w:style w:type="paragraph" w:styleId="NormalnyWeb">
    <w:name w:val="Normal (Web)"/>
    <w:basedOn w:val="Normalny"/>
    <w:uiPriority w:val="99"/>
    <w:unhideWhenUsed/>
    <w:rsid w:val="00AB12C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12C6"/>
    <w:rPr>
      <w:b/>
      <w:bCs/>
    </w:rPr>
  </w:style>
  <w:style w:type="character" w:styleId="Uwydatnienie">
    <w:name w:val="Emphasis"/>
    <w:basedOn w:val="Domylnaczcionkaakapitu"/>
    <w:uiPriority w:val="20"/>
    <w:qFormat/>
    <w:rsid w:val="00AB12C6"/>
    <w:rPr>
      <w:i/>
      <w:iCs/>
    </w:rPr>
  </w:style>
  <w:style w:type="character" w:customStyle="1" w:styleId="FontStyle12">
    <w:name w:val="Font Style12"/>
    <w:rsid w:val="0004429F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6">
    <w:name w:val="Style6"/>
    <w:basedOn w:val="Normalny"/>
    <w:rsid w:val="0004429F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434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76C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76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7138-3CBE-478F-919E-9CA02BB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4039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Szlaga</cp:lastModifiedBy>
  <cp:revision>5</cp:revision>
  <dcterms:created xsi:type="dcterms:W3CDTF">2018-10-19T09:07:00Z</dcterms:created>
  <dcterms:modified xsi:type="dcterms:W3CDTF">2018-10-19T12:19:00Z</dcterms:modified>
</cp:coreProperties>
</file>